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9A8" w:rsidRPr="0078339F" w:rsidRDefault="004A2B5E" w:rsidP="00021D74">
      <w:pPr>
        <w:spacing w:line="276" w:lineRule="auto"/>
        <w:jc w:val="center"/>
        <w:rPr>
          <w:rFonts w:asciiTheme="minorHAnsi" w:hAnsiTheme="minorHAnsi" w:cstheme="minorHAnsi"/>
          <w:b/>
          <w:sz w:val="26"/>
          <w:szCs w:val="26"/>
        </w:rPr>
      </w:pPr>
      <w:bookmarkStart w:id="0" w:name="_GoBack"/>
      <w:bookmarkEnd w:id="0"/>
      <w:r w:rsidRPr="0078339F">
        <w:rPr>
          <w:rFonts w:asciiTheme="minorHAnsi" w:hAnsiTheme="minorHAnsi" w:cstheme="minorHAnsi"/>
          <w:b/>
          <w:sz w:val="26"/>
          <w:szCs w:val="26"/>
        </w:rPr>
        <w:t>LEI N°</w:t>
      </w:r>
      <w:r w:rsidR="009B4551" w:rsidRPr="0078339F">
        <w:rPr>
          <w:rFonts w:asciiTheme="minorHAnsi" w:hAnsiTheme="minorHAnsi" w:cstheme="minorHAnsi"/>
          <w:b/>
          <w:sz w:val="26"/>
          <w:szCs w:val="26"/>
        </w:rPr>
        <w:t xml:space="preserve"> </w:t>
      </w:r>
      <w:r w:rsidR="000B7EBD" w:rsidRPr="0078339F">
        <w:rPr>
          <w:rFonts w:asciiTheme="minorHAnsi" w:hAnsiTheme="minorHAnsi" w:cstheme="minorHAnsi"/>
          <w:b/>
          <w:sz w:val="26"/>
          <w:szCs w:val="26"/>
        </w:rPr>
        <w:t>2.4</w:t>
      </w:r>
      <w:r w:rsidR="00EC24A9" w:rsidRPr="0078339F">
        <w:rPr>
          <w:rFonts w:asciiTheme="minorHAnsi" w:hAnsiTheme="minorHAnsi" w:cstheme="minorHAnsi"/>
          <w:b/>
          <w:sz w:val="26"/>
          <w:szCs w:val="26"/>
        </w:rPr>
        <w:t>7</w:t>
      </w:r>
      <w:r w:rsidR="001E6913" w:rsidRPr="0078339F">
        <w:rPr>
          <w:rFonts w:asciiTheme="minorHAnsi" w:hAnsiTheme="minorHAnsi" w:cstheme="minorHAnsi"/>
          <w:b/>
          <w:sz w:val="26"/>
          <w:szCs w:val="26"/>
        </w:rPr>
        <w:t>1</w:t>
      </w:r>
      <w:r w:rsidR="007C241B" w:rsidRPr="0078339F">
        <w:rPr>
          <w:rFonts w:asciiTheme="minorHAnsi" w:hAnsiTheme="minorHAnsi" w:cstheme="minorHAnsi"/>
          <w:b/>
          <w:sz w:val="26"/>
          <w:szCs w:val="26"/>
        </w:rPr>
        <w:t>/2022</w:t>
      </w:r>
    </w:p>
    <w:p w:rsidR="00EC24A9" w:rsidRPr="00021D74" w:rsidRDefault="00EC24A9" w:rsidP="00021D74">
      <w:pPr>
        <w:spacing w:line="276" w:lineRule="auto"/>
        <w:jc w:val="center"/>
        <w:rPr>
          <w:rFonts w:asciiTheme="minorHAnsi" w:hAnsiTheme="minorHAnsi" w:cstheme="minorHAnsi"/>
          <w:b/>
          <w:sz w:val="24"/>
          <w:szCs w:val="24"/>
          <w:u w:val="single"/>
        </w:rPr>
      </w:pPr>
    </w:p>
    <w:p w:rsidR="009B2EE7" w:rsidRPr="00021D74" w:rsidRDefault="009B2EE7" w:rsidP="00021D74">
      <w:pPr>
        <w:spacing w:line="276" w:lineRule="auto"/>
        <w:ind w:left="3261"/>
        <w:jc w:val="both"/>
        <w:rPr>
          <w:rFonts w:asciiTheme="minorHAnsi" w:hAnsiTheme="minorHAnsi" w:cstheme="minorHAnsi"/>
          <w:sz w:val="24"/>
          <w:szCs w:val="24"/>
        </w:rPr>
      </w:pPr>
    </w:p>
    <w:p w:rsidR="001E6913" w:rsidRPr="00021D74" w:rsidRDefault="003B6F9A" w:rsidP="00021D74">
      <w:pPr>
        <w:spacing w:line="276" w:lineRule="auto"/>
        <w:ind w:left="4536" w:right="86" w:hanging="1134"/>
        <w:jc w:val="both"/>
        <w:rPr>
          <w:rFonts w:asciiTheme="minorHAnsi" w:hAnsiTheme="minorHAnsi" w:cstheme="minorHAnsi"/>
          <w:sz w:val="24"/>
          <w:szCs w:val="24"/>
        </w:rPr>
      </w:pPr>
      <w:r w:rsidRPr="00021D74">
        <w:rPr>
          <w:rFonts w:asciiTheme="minorHAnsi" w:hAnsiTheme="minorHAnsi" w:cstheme="minorHAnsi"/>
          <w:sz w:val="24"/>
          <w:szCs w:val="24"/>
        </w:rPr>
        <w:t xml:space="preserve">SÚMULA: </w:t>
      </w:r>
      <w:r w:rsidR="001E6913" w:rsidRPr="00021D74">
        <w:rPr>
          <w:rFonts w:asciiTheme="minorHAnsi" w:hAnsiTheme="minorHAnsi" w:cstheme="minorHAnsi"/>
          <w:sz w:val="24"/>
          <w:szCs w:val="24"/>
        </w:rPr>
        <w:t xml:space="preserve"> Súmula:</w:t>
      </w:r>
      <w:r w:rsidR="001E6913" w:rsidRPr="00021D74">
        <w:rPr>
          <w:rFonts w:asciiTheme="minorHAnsi" w:hAnsiTheme="minorHAnsi" w:cstheme="minorHAnsi"/>
          <w:b/>
          <w:sz w:val="24"/>
          <w:szCs w:val="24"/>
        </w:rPr>
        <w:t xml:space="preserve"> </w:t>
      </w:r>
      <w:r w:rsidR="001E6913" w:rsidRPr="00021D74">
        <w:rPr>
          <w:rFonts w:asciiTheme="minorHAnsi" w:hAnsiTheme="minorHAnsi" w:cstheme="minorHAnsi"/>
          <w:sz w:val="24"/>
          <w:szCs w:val="24"/>
        </w:rPr>
        <w:t>Institui o Selo Empresa Amiga da Mulher Reboucense e dá outras providências.</w:t>
      </w:r>
    </w:p>
    <w:p w:rsidR="00B87D98" w:rsidRPr="00021D74" w:rsidRDefault="00B87D98" w:rsidP="00021D74">
      <w:pPr>
        <w:spacing w:line="276" w:lineRule="auto"/>
        <w:ind w:left="3969"/>
        <w:jc w:val="both"/>
        <w:rPr>
          <w:rFonts w:asciiTheme="minorHAnsi" w:hAnsiTheme="minorHAnsi" w:cstheme="minorHAnsi"/>
          <w:sz w:val="24"/>
          <w:szCs w:val="24"/>
        </w:rPr>
      </w:pPr>
    </w:p>
    <w:p w:rsidR="00EC24A9" w:rsidRPr="00021D74" w:rsidRDefault="00EC24A9" w:rsidP="00021D74">
      <w:pPr>
        <w:spacing w:line="276" w:lineRule="auto"/>
        <w:ind w:left="3969"/>
        <w:jc w:val="both"/>
        <w:rPr>
          <w:rFonts w:asciiTheme="minorHAnsi" w:hAnsiTheme="minorHAnsi" w:cstheme="minorHAnsi"/>
          <w:sz w:val="24"/>
          <w:szCs w:val="24"/>
        </w:rPr>
      </w:pPr>
    </w:p>
    <w:p w:rsidR="00B87D98" w:rsidRPr="00021D74" w:rsidRDefault="002D55E8" w:rsidP="00021D74">
      <w:pPr>
        <w:pStyle w:val="NormalWeb"/>
        <w:spacing w:before="0" w:beforeAutospacing="0" w:after="0" w:afterAutospacing="0" w:line="276" w:lineRule="auto"/>
        <w:jc w:val="both"/>
        <w:rPr>
          <w:rFonts w:asciiTheme="minorHAnsi" w:hAnsiTheme="minorHAnsi" w:cstheme="minorHAnsi"/>
        </w:rPr>
      </w:pPr>
      <w:r w:rsidRPr="00021D74">
        <w:rPr>
          <w:rFonts w:asciiTheme="minorHAnsi" w:hAnsiTheme="minorHAnsi" w:cstheme="minorHAnsi"/>
        </w:rPr>
        <w:t xml:space="preserve"> </w:t>
      </w:r>
      <w:r w:rsidRPr="00021D74">
        <w:rPr>
          <w:rFonts w:asciiTheme="minorHAnsi" w:hAnsiTheme="minorHAnsi" w:cstheme="minorHAnsi"/>
        </w:rPr>
        <w:tab/>
      </w:r>
      <w:r w:rsidRPr="00021D74">
        <w:rPr>
          <w:rFonts w:asciiTheme="minorHAnsi" w:hAnsiTheme="minorHAnsi" w:cstheme="minorHAnsi"/>
        </w:rPr>
        <w:tab/>
      </w:r>
      <w:r w:rsidR="001B59A8" w:rsidRPr="00021D74">
        <w:rPr>
          <w:rFonts w:asciiTheme="minorHAnsi" w:hAnsiTheme="minorHAnsi" w:cstheme="minorHAnsi"/>
        </w:rPr>
        <w:t>A CÂMARA MUNICIPAL DE REBOUÇAS, ESTADO DO PARANÁ, APROVOU, E EU, PREFEITO MUNICIPAL, SANCIONO E PROMULGO A SEGUINTE LEI:</w:t>
      </w:r>
    </w:p>
    <w:p w:rsidR="00EC24A9" w:rsidRPr="00021D74" w:rsidRDefault="00EC24A9" w:rsidP="00021D74">
      <w:pPr>
        <w:pStyle w:val="NormalWeb"/>
        <w:spacing w:before="0" w:beforeAutospacing="0" w:after="0" w:afterAutospacing="0" w:line="276" w:lineRule="auto"/>
        <w:jc w:val="both"/>
        <w:rPr>
          <w:rFonts w:asciiTheme="minorHAnsi" w:hAnsiTheme="minorHAnsi" w:cstheme="minorHAnsi"/>
        </w:rPr>
      </w:pPr>
    </w:p>
    <w:p w:rsidR="001E6913" w:rsidRPr="00021D74" w:rsidRDefault="00EC24A9" w:rsidP="00021D74">
      <w:pPr>
        <w:spacing w:line="276" w:lineRule="auto"/>
        <w:ind w:firstLine="709"/>
        <w:jc w:val="both"/>
        <w:rPr>
          <w:rFonts w:asciiTheme="minorHAnsi" w:hAnsiTheme="minorHAnsi" w:cstheme="minorHAnsi"/>
          <w:sz w:val="24"/>
          <w:szCs w:val="24"/>
          <w:shd w:val="clear" w:color="auto" w:fill="FFFFFF"/>
        </w:rPr>
      </w:pPr>
      <w:r w:rsidRPr="00021D74">
        <w:rPr>
          <w:rFonts w:asciiTheme="minorHAnsi" w:hAnsiTheme="minorHAnsi" w:cstheme="minorHAnsi"/>
          <w:b/>
          <w:sz w:val="24"/>
          <w:szCs w:val="24"/>
        </w:rPr>
        <w:t xml:space="preserve"> </w:t>
      </w:r>
      <w:r w:rsidRPr="00021D74">
        <w:rPr>
          <w:rFonts w:asciiTheme="minorHAnsi" w:hAnsiTheme="minorHAnsi" w:cstheme="minorHAnsi"/>
          <w:b/>
          <w:sz w:val="24"/>
          <w:szCs w:val="24"/>
        </w:rPr>
        <w:tab/>
      </w:r>
      <w:r w:rsidR="001E6913" w:rsidRPr="00021D74">
        <w:rPr>
          <w:rFonts w:asciiTheme="minorHAnsi" w:hAnsiTheme="minorHAnsi" w:cstheme="minorHAnsi"/>
          <w:sz w:val="24"/>
          <w:szCs w:val="24"/>
          <w:shd w:val="clear" w:color="auto" w:fill="FFFFFF"/>
        </w:rPr>
        <w:t xml:space="preserve">Art. 1º - Fica instituído o </w:t>
      </w:r>
      <w:r w:rsidR="001E6913" w:rsidRPr="00021D74">
        <w:rPr>
          <w:rFonts w:asciiTheme="minorHAnsi" w:hAnsiTheme="minorHAnsi" w:cstheme="minorHAnsi"/>
          <w:i/>
          <w:sz w:val="24"/>
          <w:szCs w:val="24"/>
          <w:shd w:val="clear" w:color="auto" w:fill="FFFFFF"/>
        </w:rPr>
        <w:t>Selo Empresa Amiga da Mulher Reboucense</w:t>
      </w:r>
      <w:r w:rsidR="001E6913" w:rsidRPr="00021D74">
        <w:rPr>
          <w:rFonts w:asciiTheme="minorHAnsi" w:hAnsiTheme="minorHAnsi" w:cstheme="minorHAnsi"/>
          <w:sz w:val="24"/>
          <w:szCs w:val="24"/>
          <w:shd w:val="clear" w:color="auto" w:fill="FFFFFF"/>
        </w:rPr>
        <w:t>, distinção a ser concedida anualmente às empresas sediadas no Município de Rebouças, que, comprovadamente, contribuam com ações e projetos de promoção e defesa dos direitos da mulher.</w:t>
      </w:r>
    </w:p>
    <w:p w:rsidR="001E6913" w:rsidRPr="00021D74" w:rsidRDefault="001E6913" w:rsidP="00021D74">
      <w:pPr>
        <w:spacing w:line="276" w:lineRule="auto"/>
        <w:ind w:firstLine="709"/>
        <w:jc w:val="both"/>
        <w:rPr>
          <w:rFonts w:asciiTheme="minorHAnsi" w:hAnsiTheme="minorHAnsi" w:cstheme="minorHAnsi"/>
          <w:sz w:val="24"/>
          <w:szCs w:val="24"/>
          <w:shd w:val="clear" w:color="auto" w:fill="FFFFFF"/>
        </w:rPr>
      </w:pPr>
    </w:p>
    <w:p w:rsidR="001E6913" w:rsidRPr="00021D74" w:rsidRDefault="001E6913" w:rsidP="00021D74">
      <w:pPr>
        <w:spacing w:line="276" w:lineRule="auto"/>
        <w:ind w:firstLine="709"/>
        <w:jc w:val="both"/>
        <w:rPr>
          <w:rFonts w:asciiTheme="minorHAnsi" w:hAnsiTheme="minorHAnsi" w:cstheme="minorHAnsi"/>
          <w:sz w:val="24"/>
          <w:szCs w:val="24"/>
          <w:shd w:val="clear" w:color="auto" w:fill="FFFFFF"/>
        </w:rPr>
      </w:pPr>
      <w:r w:rsidRPr="00021D74">
        <w:rPr>
          <w:rFonts w:asciiTheme="minorHAnsi" w:hAnsiTheme="minorHAnsi" w:cstheme="minorHAnsi"/>
          <w:sz w:val="24"/>
          <w:szCs w:val="24"/>
          <w:shd w:val="clear" w:color="auto" w:fill="FFFFFF"/>
        </w:rPr>
        <w:t xml:space="preserve"> </w:t>
      </w:r>
      <w:r w:rsidRPr="00021D74">
        <w:rPr>
          <w:rFonts w:asciiTheme="minorHAnsi" w:hAnsiTheme="minorHAnsi" w:cstheme="minorHAnsi"/>
          <w:sz w:val="24"/>
          <w:szCs w:val="24"/>
          <w:shd w:val="clear" w:color="auto" w:fill="FFFFFF"/>
        </w:rPr>
        <w:tab/>
        <w:t xml:space="preserve">§1º - O </w:t>
      </w:r>
      <w:r w:rsidRPr="00021D74">
        <w:rPr>
          <w:rFonts w:asciiTheme="minorHAnsi" w:hAnsiTheme="minorHAnsi" w:cstheme="minorHAnsi"/>
          <w:i/>
          <w:sz w:val="24"/>
          <w:szCs w:val="24"/>
          <w:shd w:val="clear" w:color="auto" w:fill="FFFFFF"/>
        </w:rPr>
        <w:t xml:space="preserve">Selo Empresa Amiga da Mulher Reboucense </w:t>
      </w:r>
      <w:r w:rsidRPr="00021D74">
        <w:rPr>
          <w:rFonts w:asciiTheme="minorHAnsi" w:hAnsiTheme="minorHAnsi" w:cstheme="minorHAnsi"/>
          <w:sz w:val="24"/>
          <w:szCs w:val="24"/>
          <w:shd w:val="clear" w:color="auto" w:fill="FFFFFF"/>
        </w:rPr>
        <w:t>poderá ser concedido a empresas sediadas em municípios vizinhos que assim o requererem, desde que comprovem empregar mulheres residentes e domiciliadas em Rebouças.</w:t>
      </w:r>
    </w:p>
    <w:p w:rsidR="001E6913" w:rsidRPr="00021D74" w:rsidRDefault="001E6913" w:rsidP="00021D74">
      <w:pPr>
        <w:spacing w:line="276" w:lineRule="auto"/>
        <w:ind w:firstLine="709"/>
        <w:jc w:val="both"/>
        <w:rPr>
          <w:rFonts w:asciiTheme="minorHAnsi" w:hAnsiTheme="minorHAnsi" w:cstheme="minorHAnsi"/>
          <w:sz w:val="24"/>
          <w:szCs w:val="24"/>
          <w:shd w:val="clear" w:color="auto" w:fill="FFFFFF"/>
        </w:rPr>
      </w:pPr>
      <w:r w:rsidRPr="00021D74">
        <w:rPr>
          <w:rFonts w:asciiTheme="minorHAnsi" w:hAnsiTheme="minorHAnsi" w:cstheme="minorHAnsi"/>
          <w:sz w:val="24"/>
          <w:szCs w:val="24"/>
          <w:shd w:val="clear" w:color="auto" w:fill="FFFFFF"/>
        </w:rPr>
        <w:t xml:space="preserve"> </w:t>
      </w:r>
      <w:r w:rsidRPr="00021D74">
        <w:rPr>
          <w:rFonts w:asciiTheme="minorHAnsi" w:hAnsiTheme="minorHAnsi" w:cstheme="minorHAnsi"/>
          <w:sz w:val="24"/>
          <w:szCs w:val="24"/>
          <w:shd w:val="clear" w:color="auto" w:fill="FFFFFF"/>
        </w:rPr>
        <w:tab/>
        <w:t>§ 2º - Será requisito para a concessão do Selo, a apresentação de certidões negativas de regularidade fiscal Federal, Estadual e Municipal, e Certidão Negativa de Débitos Trabalhistas;</w:t>
      </w:r>
    </w:p>
    <w:p w:rsidR="001E6913" w:rsidRPr="00021D74" w:rsidRDefault="001E6913" w:rsidP="00021D74">
      <w:pPr>
        <w:spacing w:line="276" w:lineRule="auto"/>
        <w:ind w:firstLine="709"/>
        <w:jc w:val="both"/>
        <w:rPr>
          <w:rFonts w:asciiTheme="minorHAnsi" w:hAnsiTheme="minorHAnsi" w:cstheme="minorHAnsi"/>
          <w:sz w:val="24"/>
          <w:szCs w:val="24"/>
          <w:shd w:val="clear" w:color="auto" w:fill="FFFFFF"/>
        </w:rPr>
      </w:pPr>
    </w:p>
    <w:p w:rsidR="001E6913" w:rsidRPr="00021D74" w:rsidRDefault="001E6913" w:rsidP="00021D74">
      <w:pPr>
        <w:spacing w:line="276" w:lineRule="auto"/>
        <w:ind w:firstLine="709"/>
        <w:jc w:val="both"/>
        <w:rPr>
          <w:rFonts w:asciiTheme="minorHAnsi" w:hAnsiTheme="minorHAnsi" w:cstheme="minorHAnsi"/>
          <w:sz w:val="24"/>
          <w:szCs w:val="24"/>
          <w:shd w:val="clear" w:color="auto" w:fill="FFFFFF"/>
        </w:rPr>
      </w:pPr>
      <w:r w:rsidRPr="00021D74">
        <w:rPr>
          <w:rFonts w:asciiTheme="minorHAnsi" w:hAnsiTheme="minorHAnsi" w:cstheme="minorHAnsi"/>
          <w:sz w:val="24"/>
          <w:szCs w:val="24"/>
          <w:shd w:val="clear" w:color="auto" w:fill="FFFFFF"/>
        </w:rPr>
        <w:t xml:space="preserve"> </w:t>
      </w:r>
      <w:r w:rsidRPr="00021D74">
        <w:rPr>
          <w:rFonts w:asciiTheme="minorHAnsi" w:hAnsiTheme="minorHAnsi" w:cstheme="minorHAnsi"/>
          <w:sz w:val="24"/>
          <w:szCs w:val="24"/>
          <w:shd w:val="clear" w:color="auto" w:fill="FFFFFF"/>
        </w:rPr>
        <w:tab/>
        <w:t xml:space="preserve">Art. 2º O </w:t>
      </w:r>
      <w:r w:rsidRPr="00021D74">
        <w:rPr>
          <w:rFonts w:asciiTheme="minorHAnsi" w:hAnsiTheme="minorHAnsi" w:cstheme="minorHAnsi"/>
          <w:i/>
          <w:sz w:val="24"/>
          <w:szCs w:val="24"/>
          <w:shd w:val="clear" w:color="auto" w:fill="FFFFFF"/>
        </w:rPr>
        <w:t xml:space="preserve">Selo Empresa Amiga da Mulher Reboucense </w:t>
      </w:r>
      <w:r w:rsidRPr="00021D74">
        <w:rPr>
          <w:rFonts w:asciiTheme="minorHAnsi" w:hAnsiTheme="minorHAnsi" w:cstheme="minorHAnsi"/>
          <w:sz w:val="24"/>
          <w:szCs w:val="24"/>
          <w:shd w:val="clear" w:color="auto" w:fill="FFFFFF"/>
        </w:rPr>
        <w:t>será atribuído às empresas que firmarem termo de compromisso, onde comprometem-se a realizar ações em defesa dos direitos das mulheres e de combate à violência contra a mulher.</w:t>
      </w:r>
    </w:p>
    <w:p w:rsidR="001E6913" w:rsidRPr="00021D74" w:rsidRDefault="001E6913" w:rsidP="00021D74">
      <w:pPr>
        <w:spacing w:line="276" w:lineRule="auto"/>
        <w:ind w:firstLine="709"/>
        <w:jc w:val="both"/>
        <w:rPr>
          <w:rFonts w:asciiTheme="minorHAnsi" w:hAnsiTheme="minorHAnsi" w:cstheme="minorHAnsi"/>
          <w:sz w:val="24"/>
          <w:szCs w:val="24"/>
          <w:shd w:val="clear" w:color="auto" w:fill="FFFFFF"/>
        </w:rPr>
      </w:pPr>
    </w:p>
    <w:p w:rsidR="001E6913" w:rsidRPr="00021D74" w:rsidRDefault="001E6913" w:rsidP="00021D74">
      <w:pPr>
        <w:spacing w:line="276" w:lineRule="auto"/>
        <w:ind w:firstLine="709"/>
        <w:jc w:val="both"/>
        <w:rPr>
          <w:rFonts w:asciiTheme="minorHAnsi" w:hAnsiTheme="minorHAnsi" w:cstheme="minorHAnsi"/>
          <w:sz w:val="24"/>
          <w:szCs w:val="24"/>
          <w:shd w:val="clear" w:color="auto" w:fill="FFFFFF"/>
        </w:rPr>
      </w:pPr>
      <w:r w:rsidRPr="00021D74">
        <w:rPr>
          <w:rFonts w:asciiTheme="minorHAnsi" w:hAnsiTheme="minorHAnsi" w:cstheme="minorHAnsi"/>
          <w:sz w:val="24"/>
          <w:szCs w:val="24"/>
          <w:shd w:val="clear" w:color="auto" w:fill="FFFFFF"/>
        </w:rPr>
        <w:t xml:space="preserve"> </w:t>
      </w:r>
      <w:r w:rsidRPr="00021D74">
        <w:rPr>
          <w:rFonts w:asciiTheme="minorHAnsi" w:hAnsiTheme="minorHAnsi" w:cstheme="minorHAnsi"/>
          <w:sz w:val="24"/>
          <w:szCs w:val="24"/>
          <w:shd w:val="clear" w:color="auto" w:fill="FFFFFF"/>
        </w:rPr>
        <w:tab/>
        <w:t>§1º - Para fins do cumprimento do termo de compromisso, as empreses deverão adotar as seguintes práticas:</w:t>
      </w:r>
    </w:p>
    <w:p w:rsidR="001E6913" w:rsidRPr="00021D74" w:rsidRDefault="001E6913" w:rsidP="00021D74">
      <w:pPr>
        <w:spacing w:line="276" w:lineRule="auto"/>
        <w:ind w:firstLine="709"/>
        <w:jc w:val="both"/>
        <w:rPr>
          <w:rFonts w:asciiTheme="minorHAnsi" w:hAnsiTheme="minorHAnsi" w:cstheme="minorHAnsi"/>
          <w:sz w:val="24"/>
          <w:szCs w:val="24"/>
          <w:shd w:val="clear" w:color="auto" w:fill="FFFFFF"/>
        </w:rPr>
      </w:pPr>
      <w:r w:rsidRPr="00021D74">
        <w:rPr>
          <w:rFonts w:asciiTheme="minorHAnsi" w:hAnsiTheme="minorHAnsi" w:cstheme="minorHAnsi"/>
          <w:sz w:val="24"/>
          <w:szCs w:val="24"/>
          <w:shd w:val="clear" w:color="auto" w:fill="FFFFFF"/>
        </w:rPr>
        <w:t xml:space="preserve"> </w:t>
      </w:r>
      <w:r w:rsidRPr="00021D74">
        <w:rPr>
          <w:rFonts w:asciiTheme="minorHAnsi" w:hAnsiTheme="minorHAnsi" w:cstheme="minorHAnsi"/>
          <w:sz w:val="24"/>
          <w:szCs w:val="24"/>
          <w:shd w:val="clear" w:color="auto" w:fill="FFFFFF"/>
        </w:rPr>
        <w:tab/>
        <w:t xml:space="preserve">I – Realizar ações afirmativas e informativas, internas e externas, que contemplem temas voltados à divulgação da Lei Federal nº 11.340, de 7 de agosto de 2006 (Lei Maria da Penha), com ao menos uma ação no mês de agosto, quando ocorre a </w:t>
      </w:r>
      <w:r w:rsidRPr="00021D74">
        <w:rPr>
          <w:rFonts w:asciiTheme="minorHAnsi" w:hAnsiTheme="minorHAnsi" w:cstheme="minorHAnsi"/>
          <w:i/>
          <w:sz w:val="24"/>
          <w:szCs w:val="24"/>
          <w:shd w:val="clear" w:color="auto" w:fill="FFFFFF"/>
        </w:rPr>
        <w:t>Campanha</w:t>
      </w:r>
      <w:r w:rsidRPr="00021D74">
        <w:rPr>
          <w:rFonts w:asciiTheme="minorHAnsi" w:hAnsiTheme="minorHAnsi" w:cstheme="minorHAnsi"/>
          <w:sz w:val="24"/>
          <w:szCs w:val="24"/>
          <w:shd w:val="clear" w:color="auto" w:fill="FFFFFF"/>
        </w:rPr>
        <w:t xml:space="preserve"> A</w:t>
      </w:r>
      <w:r w:rsidRPr="00021D74">
        <w:rPr>
          <w:rFonts w:asciiTheme="minorHAnsi" w:hAnsiTheme="minorHAnsi" w:cstheme="minorHAnsi"/>
          <w:i/>
          <w:sz w:val="24"/>
          <w:szCs w:val="24"/>
          <w:shd w:val="clear" w:color="auto" w:fill="FFFFFF"/>
        </w:rPr>
        <w:t>gosto Lilás</w:t>
      </w:r>
      <w:r w:rsidRPr="00021D74">
        <w:rPr>
          <w:rFonts w:asciiTheme="minorHAnsi" w:hAnsiTheme="minorHAnsi" w:cstheme="minorHAnsi"/>
          <w:sz w:val="24"/>
          <w:szCs w:val="24"/>
          <w:shd w:val="clear" w:color="auto" w:fill="FFFFFF"/>
        </w:rPr>
        <w:t>.</w:t>
      </w:r>
    </w:p>
    <w:p w:rsidR="001E6913" w:rsidRPr="00021D74" w:rsidRDefault="001E6913" w:rsidP="00021D74">
      <w:pPr>
        <w:spacing w:line="276" w:lineRule="auto"/>
        <w:ind w:firstLine="709"/>
        <w:jc w:val="both"/>
        <w:rPr>
          <w:rFonts w:asciiTheme="minorHAnsi" w:hAnsiTheme="minorHAnsi" w:cstheme="minorHAnsi"/>
          <w:sz w:val="24"/>
          <w:szCs w:val="24"/>
          <w:shd w:val="clear" w:color="auto" w:fill="FFFFFF"/>
        </w:rPr>
      </w:pPr>
      <w:r w:rsidRPr="00021D74">
        <w:rPr>
          <w:rFonts w:asciiTheme="minorHAnsi" w:hAnsiTheme="minorHAnsi" w:cstheme="minorHAnsi"/>
          <w:sz w:val="24"/>
          <w:szCs w:val="24"/>
          <w:shd w:val="clear" w:color="auto" w:fill="FFFFFF"/>
        </w:rPr>
        <w:t xml:space="preserve"> </w:t>
      </w:r>
      <w:r w:rsidRPr="00021D74">
        <w:rPr>
          <w:rFonts w:asciiTheme="minorHAnsi" w:hAnsiTheme="minorHAnsi" w:cstheme="minorHAnsi"/>
          <w:sz w:val="24"/>
          <w:szCs w:val="24"/>
          <w:shd w:val="clear" w:color="auto" w:fill="FFFFFF"/>
        </w:rPr>
        <w:tab/>
        <w:t>II - Apoio às mulheres integrantes do seu quadro de pessoal que forem vítimas de qualquer tipo de assédio, violência psicológica ou física ou tiverem os seus direitos violados no local de trabalho;</w:t>
      </w:r>
    </w:p>
    <w:p w:rsidR="001E6913" w:rsidRPr="00021D74" w:rsidRDefault="001E6913" w:rsidP="00021D74">
      <w:pPr>
        <w:spacing w:line="276" w:lineRule="auto"/>
        <w:ind w:firstLine="709"/>
        <w:jc w:val="both"/>
        <w:rPr>
          <w:rFonts w:asciiTheme="minorHAnsi" w:hAnsiTheme="minorHAnsi" w:cstheme="minorHAnsi"/>
          <w:sz w:val="24"/>
          <w:szCs w:val="24"/>
          <w:shd w:val="clear" w:color="auto" w:fill="FFFFFF"/>
        </w:rPr>
      </w:pPr>
      <w:r w:rsidRPr="00021D74">
        <w:rPr>
          <w:rFonts w:asciiTheme="minorHAnsi" w:hAnsiTheme="minorHAnsi" w:cstheme="minorHAnsi"/>
          <w:sz w:val="24"/>
          <w:szCs w:val="24"/>
          <w:shd w:val="clear" w:color="auto" w:fill="FFFFFF"/>
        </w:rPr>
        <w:t xml:space="preserve"> </w:t>
      </w:r>
      <w:r w:rsidRPr="00021D74">
        <w:rPr>
          <w:rFonts w:asciiTheme="minorHAnsi" w:hAnsiTheme="minorHAnsi" w:cstheme="minorHAnsi"/>
          <w:sz w:val="24"/>
          <w:szCs w:val="24"/>
          <w:shd w:val="clear" w:color="auto" w:fill="FFFFFF"/>
        </w:rPr>
        <w:tab/>
        <w:t>III – Apoio e acolhimento a mulheres integrantes do seu quadro de pessoal que forem vítimas de violência doméstica;</w:t>
      </w:r>
    </w:p>
    <w:p w:rsidR="001E6913" w:rsidRPr="00021D74" w:rsidRDefault="001E6913" w:rsidP="00021D74">
      <w:pPr>
        <w:spacing w:line="276" w:lineRule="auto"/>
        <w:ind w:firstLine="709"/>
        <w:jc w:val="both"/>
        <w:rPr>
          <w:rFonts w:asciiTheme="minorHAnsi" w:hAnsiTheme="minorHAnsi" w:cstheme="minorHAnsi"/>
          <w:sz w:val="24"/>
          <w:szCs w:val="24"/>
          <w:shd w:val="clear" w:color="auto" w:fill="FFFFFF"/>
        </w:rPr>
      </w:pPr>
      <w:r w:rsidRPr="00021D74">
        <w:rPr>
          <w:rFonts w:asciiTheme="minorHAnsi" w:hAnsiTheme="minorHAnsi" w:cstheme="minorHAnsi"/>
          <w:sz w:val="24"/>
          <w:szCs w:val="24"/>
          <w:shd w:val="clear" w:color="auto" w:fill="FFFFFF"/>
        </w:rPr>
        <w:t xml:space="preserve"> </w:t>
      </w:r>
      <w:r w:rsidRPr="00021D74">
        <w:rPr>
          <w:rFonts w:asciiTheme="minorHAnsi" w:hAnsiTheme="minorHAnsi" w:cstheme="minorHAnsi"/>
          <w:sz w:val="24"/>
          <w:szCs w:val="24"/>
          <w:shd w:val="clear" w:color="auto" w:fill="FFFFFF"/>
        </w:rPr>
        <w:tab/>
        <w:t>IV – Promover a divulgação e garantir o exercício, entre seu quadro de pessoal, dos direitos da gestante e do pleno direito às licenças maternidade e amamentação;</w:t>
      </w:r>
    </w:p>
    <w:p w:rsidR="001E6913" w:rsidRPr="00021D74" w:rsidRDefault="001E6913" w:rsidP="00021D74">
      <w:pPr>
        <w:spacing w:line="276" w:lineRule="auto"/>
        <w:ind w:firstLine="709"/>
        <w:jc w:val="both"/>
        <w:rPr>
          <w:rFonts w:asciiTheme="minorHAnsi" w:hAnsiTheme="minorHAnsi" w:cstheme="minorHAnsi"/>
          <w:sz w:val="24"/>
          <w:szCs w:val="24"/>
          <w:shd w:val="clear" w:color="auto" w:fill="FFFFFF"/>
        </w:rPr>
      </w:pPr>
      <w:r w:rsidRPr="00021D74">
        <w:rPr>
          <w:rFonts w:asciiTheme="minorHAnsi" w:hAnsiTheme="minorHAnsi" w:cstheme="minorHAnsi"/>
          <w:sz w:val="24"/>
          <w:szCs w:val="24"/>
          <w:shd w:val="clear" w:color="auto" w:fill="FFFFFF"/>
        </w:rPr>
        <w:lastRenderedPageBreak/>
        <w:t xml:space="preserve"> </w:t>
      </w:r>
      <w:r w:rsidRPr="00021D74">
        <w:rPr>
          <w:rFonts w:asciiTheme="minorHAnsi" w:hAnsiTheme="minorHAnsi" w:cstheme="minorHAnsi"/>
          <w:sz w:val="24"/>
          <w:szCs w:val="24"/>
          <w:shd w:val="clear" w:color="auto" w:fill="FFFFFF"/>
        </w:rPr>
        <w:tab/>
        <w:t xml:space="preserve">V - Incentivo à valorização das mulheres no mercado de trabalho, promovendo a igualdade de gênero em seu quadro de pessoal, notadamente em termos remuneratórios, sempre que houver isonomia de escolaridade, função e jornada de trabalho na equiparação do valor da remuneração entre homens e mulheres; </w:t>
      </w:r>
    </w:p>
    <w:p w:rsidR="001E6913" w:rsidRPr="00021D74" w:rsidRDefault="001E6913" w:rsidP="00021D74">
      <w:pPr>
        <w:spacing w:line="276" w:lineRule="auto"/>
        <w:ind w:firstLine="709"/>
        <w:jc w:val="both"/>
        <w:rPr>
          <w:rFonts w:asciiTheme="minorHAnsi" w:hAnsiTheme="minorHAnsi" w:cstheme="minorHAnsi"/>
          <w:sz w:val="24"/>
          <w:szCs w:val="24"/>
          <w:shd w:val="clear" w:color="auto" w:fill="FFFFFF"/>
        </w:rPr>
      </w:pPr>
      <w:r w:rsidRPr="00021D74">
        <w:rPr>
          <w:rFonts w:asciiTheme="minorHAnsi" w:hAnsiTheme="minorHAnsi" w:cstheme="minorHAnsi"/>
          <w:sz w:val="24"/>
          <w:szCs w:val="24"/>
          <w:shd w:val="clear" w:color="auto" w:fill="FFFFFF"/>
        </w:rPr>
        <w:t xml:space="preserve"> </w:t>
      </w:r>
      <w:r w:rsidRPr="00021D74">
        <w:rPr>
          <w:rFonts w:asciiTheme="minorHAnsi" w:hAnsiTheme="minorHAnsi" w:cstheme="minorHAnsi"/>
          <w:sz w:val="24"/>
          <w:szCs w:val="24"/>
          <w:shd w:val="clear" w:color="auto" w:fill="FFFFFF"/>
        </w:rPr>
        <w:tab/>
        <w:t>VI – Promover, patrocinar e/ou apoiar palestras com o objetivo de proporcionar a conscientização e enfrentamento da violência doméstica e familiar contra a mulher, podendo realizar convênios e parcerias com outras empresas, entidades e/ou órgãos públicos.</w:t>
      </w:r>
    </w:p>
    <w:p w:rsidR="001E6913" w:rsidRPr="00021D74" w:rsidRDefault="001E6913" w:rsidP="00021D74">
      <w:pPr>
        <w:spacing w:line="276" w:lineRule="auto"/>
        <w:ind w:firstLine="709"/>
        <w:jc w:val="both"/>
        <w:rPr>
          <w:rFonts w:asciiTheme="minorHAnsi" w:hAnsiTheme="minorHAnsi" w:cstheme="minorHAnsi"/>
          <w:sz w:val="24"/>
          <w:szCs w:val="24"/>
          <w:shd w:val="clear" w:color="auto" w:fill="FFFFFF"/>
        </w:rPr>
      </w:pPr>
      <w:r w:rsidRPr="00021D74">
        <w:rPr>
          <w:rFonts w:asciiTheme="minorHAnsi" w:hAnsiTheme="minorHAnsi" w:cstheme="minorHAnsi"/>
          <w:sz w:val="24"/>
          <w:szCs w:val="24"/>
          <w:shd w:val="clear" w:color="auto" w:fill="FFFFFF"/>
        </w:rPr>
        <w:t xml:space="preserve"> </w:t>
      </w:r>
      <w:r w:rsidRPr="00021D74">
        <w:rPr>
          <w:rFonts w:asciiTheme="minorHAnsi" w:hAnsiTheme="minorHAnsi" w:cstheme="minorHAnsi"/>
          <w:sz w:val="24"/>
          <w:szCs w:val="24"/>
          <w:shd w:val="clear" w:color="auto" w:fill="FFFFFF"/>
        </w:rPr>
        <w:tab/>
        <w:t xml:space="preserve">§ 2º - A empresa que firmar o Termo de Compromisso e receber o </w:t>
      </w:r>
      <w:r w:rsidRPr="00021D74">
        <w:rPr>
          <w:rFonts w:asciiTheme="minorHAnsi" w:hAnsiTheme="minorHAnsi" w:cstheme="minorHAnsi"/>
          <w:i/>
          <w:sz w:val="24"/>
          <w:szCs w:val="24"/>
          <w:shd w:val="clear" w:color="auto" w:fill="FFFFFF"/>
        </w:rPr>
        <w:t>Selo Empresa Amiga da Mulher Reboucense</w:t>
      </w:r>
      <w:r w:rsidRPr="00021D74">
        <w:rPr>
          <w:rFonts w:asciiTheme="minorHAnsi" w:hAnsiTheme="minorHAnsi" w:cstheme="minorHAnsi"/>
          <w:sz w:val="24"/>
          <w:szCs w:val="24"/>
          <w:shd w:val="clear" w:color="auto" w:fill="FFFFFF"/>
        </w:rPr>
        <w:t xml:space="preserve"> deverá comprovar a adoção das práticas indicadas no parágrafo anterior para renovar a certificação na edição subsequente.</w:t>
      </w:r>
    </w:p>
    <w:p w:rsidR="001E6913" w:rsidRPr="00021D74" w:rsidRDefault="001E6913" w:rsidP="00021D74">
      <w:pPr>
        <w:spacing w:line="276" w:lineRule="auto"/>
        <w:ind w:firstLine="709"/>
        <w:jc w:val="both"/>
        <w:rPr>
          <w:rFonts w:asciiTheme="minorHAnsi" w:hAnsiTheme="minorHAnsi" w:cstheme="minorHAnsi"/>
          <w:sz w:val="24"/>
          <w:szCs w:val="24"/>
          <w:shd w:val="clear" w:color="auto" w:fill="FFFFFF"/>
        </w:rPr>
      </w:pPr>
      <w:r w:rsidRPr="00021D74">
        <w:rPr>
          <w:rFonts w:asciiTheme="minorHAnsi" w:hAnsiTheme="minorHAnsi" w:cstheme="minorHAnsi"/>
          <w:sz w:val="24"/>
          <w:szCs w:val="24"/>
          <w:shd w:val="clear" w:color="auto" w:fill="FFFFFF"/>
        </w:rPr>
        <w:t xml:space="preserve"> </w:t>
      </w:r>
      <w:r w:rsidRPr="00021D74">
        <w:rPr>
          <w:rFonts w:asciiTheme="minorHAnsi" w:hAnsiTheme="minorHAnsi" w:cstheme="minorHAnsi"/>
          <w:sz w:val="24"/>
          <w:szCs w:val="24"/>
          <w:shd w:val="clear" w:color="auto" w:fill="FFFFFF"/>
        </w:rPr>
        <w:tab/>
        <w:t>§ 3º -  A empresa que não cumprir com o Termo de Compromisso, nos termos do parágrafo primeiro deste artigo, ficará impedida de firmar novo termo por uma edição, ou seja, por um ano, podendo aderir novamente ao programa após este período.</w:t>
      </w:r>
    </w:p>
    <w:p w:rsidR="001E6913" w:rsidRPr="00021D74" w:rsidRDefault="001E6913" w:rsidP="00021D74">
      <w:pPr>
        <w:spacing w:line="276" w:lineRule="auto"/>
        <w:ind w:firstLine="709"/>
        <w:jc w:val="both"/>
        <w:rPr>
          <w:rFonts w:asciiTheme="minorHAnsi" w:hAnsiTheme="minorHAnsi" w:cstheme="minorHAnsi"/>
          <w:sz w:val="24"/>
          <w:szCs w:val="24"/>
          <w:shd w:val="clear" w:color="auto" w:fill="FFFFFF"/>
        </w:rPr>
      </w:pPr>
    </w:p>
    <w:p w:rsidR="001E6913" w:rsidRPr="00021D74" w:rsidRDefault="001E6913" w:rsidP="00021D74">
      <w:pPr>
        <w:spacing w:line="276" w:lineRule="auto"/>
        <w:ind w:firstLine="709"/>
        <w:jc w:val="both"/>
        <w:rPr>
          <w:rFonts w:asciiTheme="minorHAnsi" w:hAnsiTheme="minorHAnsi" w:cstheme="minorHAnsi"/>
          <w:sz w:val="24"/>
          <w:szCs w:val="24"/>
          <w:shd w:val="clear" w:color="auto" w:fill="FFFFFF"/>
        </w:rPr>
      </w:pPr>
      <w:r w:rsidRPr="00021D74">
        <w:rPr>
          <w:rFonts w:asciiTheme="minorHAnsi" w:hAnsiTheme="minorHAnsi" w:cstheme="minorHAnsi"/>
          <w:sz w:val="24"/>
          <w:szCs w:val="24"/>
          <w:shd w:val="clear" w:color="auto" w:fill="FFFFFF"/>
        </w:rPr>
        <w:t xml:space="preserve"> </w:t>
      </w:r>
      <w:r w:rsidRPr="00021D74">
        <w:rPr>
          <w:rFonts w:asciiTheme="minorHAnsi" w:hAnsiTheme="minorHAnsi" w:cstheme="minorHAnsi"/>
          <w:sz w:val="24"/>
          <w:szCs w:val="24"/>
          <w:shd w:val="clear" w:color="auto" w:fill="FFFFFF"/>
        </w:rPr>
        <w:tab/>
        <w:t xml:space="preserve">Art. 3º - A concessão do </w:t>
      </w:r>
      <w:r w:rsidRPr="00021D74">
        <w:rPr>
          <w:rFonts w:asciiTheme="minorHAnsi" w:hAnsiTheme="minorHAnsi" w:cstheme="minorHAnsi"/>
          <w:i/>
          <w:sz w:val="24"/>
          <w:szCs w:val="24"/>
          <w:shd w:val="clear" w:color="auto" w:fill="FFFFFF"/>
        </w:rPr>
        <w:t xml:space="preserve">Selo Empresa Amiga da Mulher Reboucense </w:t>
      </w:r>
      <w:r w:rsidRPr="00021D74">
        <w:rPr>
          <w:rFonts w:asciiTheme="minorHAnsi" w:hAnsiTheme="minorHAnsi" w:cstheme="minorHAnsi"/>
          <w:sz w:val="24"/>
          <w:szCs w:val="24"/>
          <w:shd w:val="clear" w:color="auto" w:fill="FFFFFF"/>
        </w:rPr>
        <w:t>não tem caráter pecuniário, não gera direitos, garantias, privilégios nem qualquer benefício ou isenção fiscal às empresas agraciadas, nem certifica a sua legalidade ou idoneidade.</w:t>
      </w:r>
    </w:p>
    <w:p w:rsidR="001E6913" w:rsidRPr="00021D74" w:rsidRDefault="001E6913" w:rsidP="00021D74">
      <w:pPr>
        <w:spacing w:line="276" w:lineRule="auto"/>
        <w:ind w:firstLine="709"/>
        <w:jc w:val="both"/>
        <w:rPr>
          <w:rFonts w:asciiTheme="minorHAnsi" w:hAnsiTheme="minorHAnsi" w:cstheme="minorHAnsi"/>
          <w:sz w:val="24"/>
          <w:szCs w:val="24"/>
          <w:shd w:val="clear" w:color="auto" w:fill="FFFFFF"/>
        </w:rPr>
      </w:pPr>
    </w:p>
    <w:p w:rsidR="001E6913" w:rsidRPr="00021D74" w:rsidRDefault="001E6913" w:rsidP="00021D74">
      <w:pPr>
        <w:spacing w:line="276" w:lineRule="auto"/>
        <w:ind w:firstLine="709"/>
        <w:jc w:val="both"/>
        <w:rPr>
          <w:rFonts w:asciiTheme="minorHAnsi" w:hAnsiTheme="minorHAnsi" w:cstheme="minorHAnsi"/>
          <w:sz w:val="24"/>
          <w:szCs w:val="24"/>
          <w:shd w:val="clear" w:color="auto" w:fill="FFFFFF"/>
        </w:rPr>
      </w:pPr>
      <w:r w:rsidRPr="00021D74">
        <w:rPr>
          <w:rFonts w:asciiTheme="minorHAnsi" w:hAnsiTheme="minorHAnsi" w:cstheme="minorHAnsi"/>
          <w:sz w:val="24"/>
          <w:szCs w:val="24"/>
          <w:shd w:val="clear" w:color="auto" w:fill="FFFFFF"/>
        </w:rPr>
        <w:t xml:space="preserve"> </w:t>
      </w:r>
      <w:r w:rsidRPr="00021D74">
        <w:rPr>
          <w:rFonts w:asciiTheme="minorHAnsi" w:hAnsiTheme="minorHAnsi" w:cstheme="minorHAnsi"/>
          <w:sz w:val="24"/>
          <w:szCs w:val="24"/>
          <w:shd w:val="clear" w:color="auto" w:fill="FFFFFF"/>
        </w:rPr>
        <w:tab/>
        <w:t xml:space="preserve">Art. 4º - O </w:t>
      </w:r>
      <w:r w:rsidRPr="00021D74">
        <w:rPr>
          <w:rFonts w:asciiTheme="minorHAnsi" w:hAnsiTheme="minorHAnsi" w:cstheme="minorHAnsi"/>
          <w:i/>
          <w:sz w:val="24"/>
          <w:szCs w:val="24"/>
          <w:shd w:val="clear" w:color="auto" w:fill="FFFFFF"/>
        </w:rPr>
        <w:t xml:space="preserve">Selo Empresa Amiga da Mulher Reboucense </w:t>
      </w:r>
      <w:r w:rsidRPr="00021D74">
        <w:rPr>
          <w:rFonts w:asciiTheme="minorHAnsi" w:hAnsiTheme="minorHAnsi" w:cstheme="minorHAnsi"/>
          <w:sz w:val="24"/>
          <w:szCs w:val="24"/>
          <w:shd w:val="clear" w:color="auto" w:fill="FFFFFF"/>
        </w:rPr>
        <w:t>terá validade de 01 (um) ano a partir da sua concessão, podendo ser renovado, por igual período, no término de sua vigência, desde que atendidos os requisitos desta Lei.</w:t>
      </w:r>
    </w:p>
    <w:p w:rsidR="001E6913" w:rsidRPr="00021D74" w:rsidRDefault="001E6913" w:rsidP="00021D74">
      <w:pPr>
        <w:spacing w:line="276" w:lineRule="auto"/>
        <w:ind w:firstLine="709"/>
        <w:jc w:val="both"/>
        <w:rPr>
          <w:rFonts w:asciiTheme="minorHAnsi" w:hAnsiTheme="minorHAnsi" w:cstheme="minorHAnsi"/>
          <w:sz w:val="24"/>
          <w:szCs w:val="24"/>
          <w:shd w:val="clear" w:color="auto" w:fill="FFFFFF"/>
        </w:rPr>
      </w:pPr>
    </w:p>
    <w:p w:rsidR="001E6913" w:rsidRPr="00021D74" w:rsidRDefault="001E6913" w:rsidP="00021D74">
      <w:pPr>
        <w:spacing w:line="276" w:lineRule="auto"/>
        <w:ind w:firstLine="709"/>
        <w:jc w:val="both"/>
        <w:rPr>
          <w:rFonts w:asciiTheme="minorHAnsi" w:hAnsiTheme="minorHAnsi" w:cstheme="minorHAnsi"/>
          <w:sz w:val="24"/>
          <w:szCs w:val="24"/>
          <w:shd w:val="clear" w:color="auto" w:fill="FFFFFF"/>
        </w:rPr>
      </w:pPr>
      <w:r w:rsidRPr="00021D74">
        <w:rPr>
          <w:rFonts w:asciiTheme="minorHAnsi" w:hAnsiTheme="minorHAnsi" w:cstheme="minorHAnsi"/>
          <w:sz w:val="24"/>
          <w:szCs w:val="24"/>
          <w:shd w:val="clear" w:color="auto" w:fill="FFFFFF"/>
        </w:rPr>
        <w:t xml:space="preserve"> </w:t>
      </w:r>
      <w:r w:rsidRPr="00021D74">
        <w:rPr>
          <w:rFonts w:asciiTheme="minorHAnsi" w:hAnsiTheme="minorHAnsi" w:cstheme="minorHAnsi"/>
          <w:sz w:val="24"/>
          <w:szCs w:val="24"/>
          <w:shd w:val="clear" w:color="auto" w:fill="FFFFFF"/>
        </w:rPr>
        <w:tab/>
        <w:t>§ 1º Não haverá limitação à renovação da validade do Selo de que trata esta Lei, observados os requisitos nela estabelecidos.</w:t>
      </w:r>
    </w:p>
    <w:p w:rsidR="001E6913" w:rsidRPr="00021D74" w:rsidRDefault="001E6913" w:rsidP="00021D74">
      <w:pPr>
        <w:spacing w:line="276" w:lineRule="auto"/>
        <w:ind w:firstLine="709"/>
        <w:jc w:val="both"/>
        <w:rPr>
          <w:rFonts w:asciiTheme="minorHAnsi" w:hAnsiTheme="minorHAnsi" w:cstheme="minorHAnsi"/>
          <w:sz w:val="24"/>
          <w:szCs w:val="24"/>
          <w:shd w:val="clear" w:color="auto" w:fill="FFFFFF"/>
        </w:rPr>
      </w:pPr>
      <w:r w:rsidRPr="00021D74">
        <w:rPr>
          <w:rFonts w:asciiTheme="minorHAnsi" w:hAnsiTheme="minorHAnsi" w:cstheme="minorHAnsi"/>
          <w:sz w:val="24"/>
          <w:szCs w:val="24"/>
          <w:shd w:val="clear" w:color="auto" w:fill="FFFFFF"/>
        </w:rPr>
        <w:t xml:space="preserve"> </w:t>
      </w:r>
      <w:r w:rsidRPr="00021D74">
        <w:rPr>
          <w:rFonts w:asciiTheme="minorHAnsi" w:hAnsiTheme="minorHAnsi" w:cstheme="minorHAnsi"/>
          <w:sz w:val="24"/>
          <w:szCs w:val="24"/>
          <w:shd w:val="clear" w:color="auto" w:fill="FFFFFF"/>
        </w:rPr>
        <w:tab/>
        <w:t xml:space="preserve">§ 2º O </w:t>
      </w:r>
      <w:r w:rsidRPr="00021D74">
        <w:rPr>
          <w:rFonts w:asciiTheme="minorHAnsi" w:hAnsiTheme="minorHAnsi" w:cstheme="minorHAnsi"/>
          <w:i/>
          <w:sz w:val="24"/>
          <w:szCs w:val="24"/>
          <w:shd w:val="clear" w:color="auto" w:fill="FFFFFF"/>
        </w:rPr>
        <w:t>Selo Empresa Amiga da Mulher Reboucense</w:t>
      </w:r>
      <w:r w:rsidRPr="00021D74">
        <w:rPr>
          <w:rFonts w:asciiTheme="minorHAnsi" w:hAnsiTheme="minorHAnsi" w:cstheme="minorHAnsi"/>
          <w:sz w:val="24"/>
          <w:szCs w:val="24"/>
          <w:shd w:val="clear" w:color="auto" w:fill="FFFFFF"/>
        </w:rPr>
        <w:t xml:space="preserve"> poderá ser suspenso e/ou cassado antes da expiração do tempo de validade se houver, por parte da Empresa, interrupção das boas práticas de responsabilidade social que violem os direitos da mulher.</w:t>
      </w:r>
    </w:p>
    <w:p w:rsidR="001E6913" w:rsidRPr="00021D74" w:rsidRDefault="001E6913" w:rsidP="00021D74">
      <w:pPr>
        <w:spacing w:line="276" w:lineRule="auto"/>
        <w:ind w:firstLine="709"/>
        <w:jc w:val="both"/>
        <w:rPr>
          <w:rFonts w:asciiTheme="minorHAnsi" w:hAnsiTheme="minorHAnsi" w:cstheme="minorHAnsi"/>
          <w:sz w:val="24"/>
          <w:szCs w:val="24"/>
          <w:shd w:val="clear" w:color="auto" w:fill="FFFFFF"/>
        </w:rPr>
      </w:pPr>
    </w:p>
    <w:p w:rsidR="001E6913" w:rsidRPr="00021D74" w:rsidRDefault="001E6913" w:rsidP="00021D74">
      <w:pPr>
        <w:spacing w:line="276" w:lineRule="auto"/>
        <w:ind w:firstLine="709"/>
        <w:jc w:val="both"/>
        <w:rPr>
          <w:rFonts w:asciiTheme="minorHAnsi" w:hAnsiTheme="minorHAnsi" w:cstheme="minorHAnsi"/>
          <w:i/>
          <w:sz w:val="24"/>
          <w:szCs w:val="24"/>
          <w:shd w:val="clear" w:color="auto" w:fill="FFFFFF"/>
        </w:rPr>
      </w:pPr>
      <w:r w:rsidRPr="00021D74">
        <w:rPr>
          <w:rFonts w:asciiTheme="minorHAnsi" w:hAnsiTheme="minorHAnsi" w:cstheme="minorHAnsi"/>
          <w:sz w:val="24"/>
          <w:szCs w:val="24"/>
          <w:shd w:val="clear" w:color="auto" w:fill="FFFFFF"/>
        </w:rPr>
        <w:t xml:space="preserve"> </w:t>
      </w:r>
      <w:r w:rsidRPr="00021D74">
        <w:rPr>
          <w:rFonts w:asciiTheme="minorHAnsi" w:hAnsiTheme="minorHAnsi" w:cstheme="minorHAnsi"/>
          <w:sz w:val="24"/>
          <w:szCs w:val="24"/>
          <w:shd w:val="clear" w:color="auto" w:fill="FFFFFF"/>
        </w:rPr>
        <w:tab/>
        <w:t xml:space="preserve">Art. 5º - A Procuradoria da Mulher da Câmara Municipal de Rebouças publicará anualmente edital de seleção contendo os requisitos para a inscrição das empresas que desejam a concessão </w:t>
      </w:r>
      <w:r w:rsidRPr="00021D74">
        <w:rPr>
          <w:rFonts w:asciiTheme="minorHAnsi" w:hAnsiTheme="minorHAnsi" w:cstheme="minorHAnsi"/>
          <w:i/>
          <w:sz w:val="24"/>
          <w:szCs w:val="24"/>
          <w:shd w:val="clear" w:color="auto" w:fill="FFFFFF"/>
        </w:rPr>
        <w:t>do Selo Empresa Amiga da Mulher Reboucense.</w:t>
      </w:r>
    </w:p>
    <w:p w:rsidR="001E6913" w:rsidRPr="00021D74" w:rsidRDefault="001E6913" w:rsidP="00021D74">
      <w:pPr>
        <w:spacing w:line="276" w:lineRule="auto"/>
        <w:ind w:firstLine="709"/>
        <w:jc w:val="both"/>
        <w:rPr>
          <w:rFonts w:asciiTheme="minorHAnsi" w:hAnsiTheme="minorHAnsi" w:cstheme="minorHAnsi"/>
          <w:i/>
          <w:sz w:val="24"/>
          <w:szCs w:val="24"/>
          <w:shd w:val="clear" w:color="auto" w:fill="FFFFFF"/>
        </w:rPr>
      </w:pPr>
    </w:p>
    <w:p w:rsidR="001E6913" w:rsidRPr="00021D74" w:rsidRDefault="001E6913" w:rsidP="00021D74">
      <w:pPr>
        <w:spacing w:line="276" w:lineRule="auto"/>
        <w:ind w:firstLine="709"/>
        <w:jc w:val="both"/>
        <w:rPr>
          <w:rFonts w:asciiTheme="minorHAnsi" w:hAnsiTheme="minorHAnsi" w:cstheme="minorHAnsi"/>
          <w:sz w:val="24"/>
          <w:szCs w:val="24"/>
          <w:shd w:val="clear" w:color="auto" w:fill="FFFFFF"/>
        </w:rPr>
      </w:pPr>
      <w:r w:rsidRPr="00021D74">
        <w:rPr>
          <w:rFonts w:asciiTheme="minorHAnsi" w:hAnsiTheme="minorHAnsi" w:cstheme="minorHAnsi"/>
          <w:sz w:val="24"/>
          <w:szCs w:val="24"/>
          <w:shd w:val="clear" w:color="auto" w:fill="FFFFFF"/>
        </w:rPr>
        <w:t xml:space="preserve"> </w:t>
      </w:r>
      <w:r w:rsidRPr="00021D74">
        <w:rPr>
          <w:rFonts w:asciiTheme="minorHAnsi" w:hAnsiTheme="minorHAnsi" w:cstheme="minorHAnsi"/>
          <w:sz w:val="24"/>
          <w:szCs w:val="24"/>
          <w:shd w:val="clear" w:color="auto" w:fill="FFFFFF"/>
        </w:rPr>
        <w:tab/>
        <w:t>§1º - O edital conterá o prazo para a inscrição e apresentação da documentação necessária, bem como, prazo para a divulgação da lista final das empresas aptas à concessão do Selo.</w:t>
      </w:r>
    </w:p>
    <w:p w:rsidR="001E6913" w:rsidRPr="00021D74" w:rsidRDefault="001E6913" w:rsidP="00021D74">
      <w:pPr>
        <w:spacing w:line="276" w:lineRule="auto"/>
        <w:ind w:firstLine="709"/>
        <w:jc w:val="both"/>
        <w:rPr>
          <w:rFonts w:asciiTheme="minorHAnsi" w:hAnsiTheme="minorHAnsi" w:cstheme="minorHAnsi"/>
          <w:sz w:val="24"/>
          <w:szCs w:val="24"/>
          <w:shd w:val="clear" w:color="auto" w:fill="FFFFFF"/>
        </w:rPr>
      </w:pPr>
      <w:r w:rsidRPr="00021D74">
        <w:rPr>
          <w:rFonts w:asciiTheme="minorHAnsi" w:hAnsiTheme="minorHAnsi" w:cstheme="minorHAnsi"/>
          <w:sz w:val="24"/>
          <w:szCs w:val="24"/>
          <w:shd w:val="clear" w:color="auto" w:fill="FFFFFF"/>
        </w:rPr>
        <w:t xml:space="preserve"> </w:t>
      </w:r>
      <w:r w:rsidRPr="00021D74">
        <w:rPr>
          <w:rFonts w:asciiTheme="minorHAnsi" w:hAnsiTheme="minorHAnsi" w:cstheme="minorHAnsi"/>
          <w:sz w:val="24"/>
          <w:szCs w:val="24"/>
          <w:shd w:val="clear" w:color="auto" w:fill="FFFFFF"/>
        </w:rPr>
        <w:tab/>
        <w:t>§2º - Quando se tratar de renovação do Selo, a empresa deverá apresentar provas do cumprimento do Termo de Compromisso relativo ao ano anterior, mediante breve relatório, podendo anexar fotos, vídeos, e/ou materiais impressos, que possam demonstrar as atividades realizadas.</w:t>
      </w:r>
    </w:p>
    <w:p w:rsidR="001E6913" w:rsidRPr="00021D74" w:rsidRDefault="001E6913" w:rsidP="00021D74">
      <w:pPr>
        <w:spacing w:line="276" w:lineRule="auto"/>
        <w:ind w:firstLine="709"/>
        <w:jc w:val="both"/>
        <w:rPr>
          <w:rFonts w:asciiTheme="minorHAnsi" w:hAnsiTheme="minorHAnsi" w:cstheme="minorHAnsi"/>
          <w:sz w:val="24"/>
          <w:szCs w:val="24"/>
          <w:shd w:val="clear" w:color="auto" w:fill="FFFFFF"/>
        </w:rPr>
      </w:pPr>
    </w:p>
    <w:p w:rsidR="001E6913" w:rsidRPr="00021D74" w:rsidRDefault="001E6913" w:rsidP="00021D74">
      <w:pPr>
        <w:spacing w:line="276" w:lineRule="auto"/>
        <w:ind w:firstLine="709"/>
        <w:jc w:val="both"/>
        <w:rPr>
          <w:rFonts w:asciiTheme="minorHAnsi" w:hAnsiTheme="minorHAnsi" w:cstheme="minorHAnsi"/>
          <w:sz w:val="24"/>
          <w:szCs w:val="24"/>
          <w:shd w:val="clear" w:color="auto" w:fill="FFFFFF"/>
        </w:rPr>
      </w:pPr>
      <w:r w:rsidRPr="00021D74">
        <w:rPr>
          <w:rFonts w:asciiTheme="minorHAnsi" w:hAnsiTheme="minorHAnsi" w:cstheme="minorHAnsi"/>
          <w:sz w:val="24"/>
          <w:szCs w:val="24"/>
          <w:shd w:val="clear" w:color="auto" w:fill="FFFFFF"/>
        </w:rPr>
        <w:t xml:space="preserve"> </w:t>
      </w:r>
      <w:r w:rsidRPr="00021D74">
        <w:rPr>
          <w:rFonts w:asciiTheme="minorHAnsi" w:hAnsiTheme="minorHAnsi" w:cstheme="minorHAnsi"/>
          <w:sz w:val="24"/>
          <w:szCs w:val="24"/>
          <w:shd w:val="clear" w:color="auto" w:fill="FFFFFF"/>
        </w:rPr>
        <w:tab/>
        <w:t xml:space="preserve">Art. 6º - As empresas contempladas com o </w:t>
      </w:r>
      <w:r w:rsidRPr="00021D74">
        <w:rPr>
          <w:rFonts w:asciiTheme="minorHAnsi" w:hAnsiTheme="minorHAnsi" w:cstheme="minorHAnsi"/>
          <w:i/>
          <w:sz w:val="24"/>
          <w:szCs w:val="24"/>
          <w:shd w:val="clear" w:color="auto" w:fill="FFFFFF"/>
        </w:rPr>
        <w:t>Selo Empresa Amiga da Mulher</w:t>
      </w:r>
      <w:r w:rsidRPr="00021D74">
        <w:rPr>
          <w:rFonts w:asciiTheme="minorHAnsi" w:hAnsiTheme="minorHAnsi" w:cstheme="minorHAnsi"/>
          <w:sz w:val="24"/>
          <w:szCs w:val="24"/>
          <w:shd w:val="clear" w:color="auto" w:fill="FFFFFF"/>
        </w:rPr>
        <w:t xml:space="preserve"> </w:t>
      </w:r>
      <w:r w:rsidRPr="00021D74">
        <w:rPr>
          <w:rFonts w:asciiTheme="minorHAnsi" w:hAnsiTheme="minorHAnsi" w:cstheme="minorHAnsi"/>
          <w:i/>
          <w:sz w:val="24"/>
          <w:szCs w:val="24"/>
          <w:shd w:val="clear" w:color="auto" w:fill="FFFFFF"/>
        </w:rPr>
        <w:t xml:space="preserve">Reboucense </w:t>
      </w:r>
      <w:r w:rsidRPr="00021D74">
        <w:rPr>
          <w:rFonts w:asciiTheme="minorHAnsi" w:hAnsiTheme="minorHAnsi" w:cstheme="minorHAnsi"/>
          <w:sz w:val="24"/>
          <w:szCs w:val="24"/>
          <w:shd w:val="clear" w:color="auto" w:fill="FFFFFF"/>
        </w:rPr>
        <w:t>poderão empregá-lo em embalagens ou peças de publicidade durante o período de sua vigência, com menção ao respectivo ano da edição.</w:t>
      </w:r>
    </w:p>
    <w:p w:rsidR="001E6913" w:rsidRPr="00021D74" w:rsidRDefault="001E6913" w:rsidP="00021D74">
      <w:pPr>
        <w:spacing w:line="276" w:lineRule="auto"/>
        <w:ind w:firstLine="709"/>
        <w:jc w:val="both"/>
        <w:rPr>
          <w:rFonts w:asciiTheme="minorHAnsi" w:hAnsiTheme="minorHAnsi" w:cstheme="minorHAnsi"/>
          <w:sz w:val="24"/>
          <w:szCs w:val="24"/>
          <w:shd w:val="clear" w:color="auto" w:fill="FFFFFF"/>
        </w:rPr>
      </w:pPr>
    </w:p>
    <w:p w:rsidR="001E6913" w:rsidRPr="00021D74" w:rsidRDefault="001E6913" w:rsidP="00021D74">
      <w:pPr>
        <w:spacing w:line="276" w:lineRule="auto"/>
        <w:ind w:firstLine="709"/>
        <w:jc w:val="both"/>
        <w:rPr>
          <w:rFonts w:asciiTheme="minorHAnsi" w:hAnsiTheme="minorHAnsi" w:cstheme="minorHAnsi"/>
          <w:sz w:val="24"/>
          <w:szCs w:val="24"/>
          <w:shd w:val="clear" w:color="auto" w:fill="FFFFFF"/>
        </w:rPr>
      </w:pPr>
      <w:r w:rsidRPr="00021D74">
        <w:rPr>
          <w:rFonts w:asciiTheme="minorHAnsi" w:hAnsiTheme="minorHAnsi" w:cstheme="minorHAnsi"/>
          <w:sz w:val="24"/>
          <w:szCs w:val="24"/>
          <w:shd w:val="clear" w:color="auto" w:fill="FFFFFF"/>
        </w:rPr>
        <w:t xml:space="preserve"> </w:t>
      </w:r>
      <w:r w:rsidRPr="00021D74">
        <w:rPr>
          <w:rFonts w:asciiTheme="minorHAnsi" w:hAnsiTheme="minorHAnsi" w:cstheme="minorHAnsi"/>
          <w:sz w:val="24"/>
          <w:szCs w:val="24"/>
          <w:shd w:val="clear" w:color="auto" w:fill="FFFFFF"/>
        </w:rPr>
        <w:tab/>
        <w:t xml:space="preserve">Art. 7º - A Procuradoria da Mulher da Câmara Municipal tornará pública, anualmente, a relação das empresas contempladas com o </w:t>
      </w:r>
      <w:r w:rsidRPr="00021D74">
        <w:rPr>
          <w:rFonts w:asciiTheme="minorHAnsi" w:hAnsiTheme="minorHAnsi" w:cstheme="minorHAnsi"/>
          <w:i/>
          <w:sz w:val="24"/>
          <w:szCs w:val="24"/>
          <w:shd w:val="clear" w:color="auto" w:fill="FFFFFF"/>
        </w:rPr>
        <w:t>Selo Empresa Amiga da Mulher Reboucense</w:t>
      </w:r>
      <w:r w:rsidRPr="00021D74">
        <w:rPr>
          <w:rFonts w:asciiTheme="minorHAnsi" w:hAnsiTheme="minorHAnsi" w:cstheme="minorHAnsi"/>
          <w:sz w:val="24"/>
          <w:szCs w:val="24"/>
          <w:shd w:val="clear" w:color="auto" w:fill="FFFFFF"/>
        </w:rPr>
        <w:t>.</w:t>
      </w:r>
    </w:p>
    <w:p w:rsidR="001E6913" w:rsidRPr="00021D74" w:rsidRDefault="001E6913" w:rsidP="00021D74">
      <w:pPr>
        <w:spacing w:line="276" w:lineRule="auto"/>
        <w:ind w:firstLine="709"/>
        <w:jc w:val="both"/>
        <w:rPr>
          <w:rFonts w:asciiTheme="minorHAnsi" w:hAnsiTheme="minorHAnsi" w:cstheme="minorHAnsi"/>
          <w:sz w:val="24"/>
          <w:szCs w:val="24"/>
          <w:shd w:val="clear" w:color="auto" w:fill="FFFFFF"/>
        </w:rPr>
      </w:pPr>
    </w:p>
    <w:p w:rsidR="001E6913" w:rsidRPr="00021D74" w:rsidRDefault="001E6913" w:rsidP="00021D74">
      <w:pPr>
        <w:spacing w:line="276" w:lineRule="auto"/>
        <w:ind w:firstLine="709"/>
        <w:jc w:val="both"/>
        <w:rPr>
          <w:rFonts w:asciiTheme="minorHAnsi" w:hAnsiTheme="minorHAnsi" w:cstheme="minorHAnsi"/>
          <w:sz w:val="24"/>
          <w:szCs w:val="24"/>
        </w:rPr>
      </w:pPr>
      <w:r w:rsidRPr="00021D74">
        <w:rPr>
          <w:rFonts w:asciiTheme="minorHAnsi" w:hAnsiTheme="minorHAnsi" w:cstheme="minorHAnsi"/>
          <w:sz w:val="24"/>
          <w:szCs w:val="24"/>
          <w:shd w:val="clear" w:color="auto" w:fill="FFFFFF"/>
        </w:rPr>
        <w:t xml:space="preserve"> </w:t>
      </w:r>
      <w:r w:rsidRPr="00021D74">
        <w:rPr>
          <w:rFonts w:asciiTheme="minorHAnsi" w:hAnsiTheme="minorHAnsi" w:cstheme="minorHAnsi"/>
          <w:sz w:val="24"/>
          <w:szCs w:val="24"/>
          <w:shd w:val="clear" w:color="auto" w:fill="FFFFFF"/>
        </w:rPr>
        <w:tab/>
        <w:t>Art. 8º - Esta Lei entra em vigor na data de sua publicação.</w:t>
      </w:r>
    </w:p>
    <w:p w:rsidR="00EC24A9" w:rsidRPr="00021D74" w:rsidRDefault="00EC24A9" w:rsidP="00021D74">
      <w:pPr>
        <w:spacing w:line="276" w:lineRule="auto"/>
        <w:ind w:firstLine="708"/>
        <w:jc w:val="both"/>
        <w:rPr>
          <w:rFonts w:asciiTheme="minorHAnsi" w:hAnsiTheme="minorHAnsi" w:cstheme="minorHAnsi"/>
          <w:sz w:val="24"/>
          <w:szCs w:val="24"/>
        </w:rPr>
      </w:pPr>
    </w:p>
    <w:p w:rsidR="00EC24A9" w:rsidRPr="00021D74" w:rsidRDefault="00EC24A9" w:rsidP="00021D74">
      <w:pPr>
        <w:spacing w:line="276" w:lineRule="auto"/>
        <w:jc w:val="both"/>
        <w:rPr>
          <w:rFonts w:asciiTheme="minorHAnsi" w:hAnsiTheme="minorHAnsi" w:cstheme="minorHAnsi"/>
          <w:sz w:val="24"/>
          <w:szCs w:val="24"/>
        </w:rPr>
      </w:pPr>
    </w:p>
    <w:p w:rsidR="00EC24A9" w:rsidRPr="00021D74" w:rsidRDefault="00EC24A9" w:rsidP="00021D74">
      <w:pPr>
        <w:spacing w:line="276" w:lineRule="auto"/>
        <w:jc w:val="both"/>
        <w:rPr>
          <w:rFonts w:asciiTheme="minorHAnsi" w:hAnsiTheme="minorHAnsi" w:cstheme="minorHAnsi"/>
          <w:sz w:val="24"/>
          <w:szCs w:val="24"/>
        </w:rPr>
      </w:pPr>
    </w:p>
    <w:p w:rsidR="006D5BFD" w:rsidRPr="00021D74" w:rsidRDefault="002D55E8" w:rsidP="00021D74">
      <w:pPr>
        <w:spacing w:line="276" w:lineRule="auto"/>
        <w:rPr>
          <w:rFonts w:asciiTheme="minorHAnsi" w:hAnsiTheme="minorHAnsi" w:cstheme="minorHAnsi"/>
          <w:sz w:val="24"/>
          <w:szCs w:val="24"/>
        </w:rPr>
      </w:pPr>
      <w:r w:rsidRPr="00021D74">
        <w:rPr>
          <w:rFonts w:asciiTheme="minorHAnsi" w:hAnsiTheme="minorHAnsi" w:cstheme="minorHAnsi"/>
          <w:sz w:val="24"/>
          <w:szCs w:val="24"/>
        </w:rPr>
        <w:t xml:space="preserve"> </w:t>
      </w:r>
      <w:r w:rsidRPr="00021D74">
        <w:rPr>
          <w:rFonts w:asciiTheme="minorHAnsi" w:hAnsiTheme="minorHAnsi" w:cstheme="minorHAnsi"/>
          <w:sz w:val="24"/>
          <w:szCs w:val="24"/>
        </w:rPr>
        <w:tab/>
      </w:r>
      <w:r w:rsidRPr="00021D74">
        <w:rPr>
          <w:rFonts w:asciiTheme="minorHAnsi" w:hAnsiTheme="minorHAnsi" w:cstheme="minorHAnsi"/>
          <w:sz w:val="24"/>
          <w:szCs w:val="24"/>
        </w:rPr>
        <w:tab/>
        <w:t>P</w:t>
      </w:r>
      <w:r w:rsidR="001F0B41" w:rsidRPr="00021D74">
        <w:rPr>
          <w:rFonts w:asciiTheme="minorHAnsi" w:hAnsiTheme="minorHAnsi" w:cstheme="minorHAnsi"/>
          <w:sz w:val="24"/>
          <w:szCs w:val="24"/>
        </w:rPr>
        <w:t xml:space="preserve">aço Municipal Caetano </w:t>
      </w:r>
      <w:proofErr w:type="spellStart"/>
      <w:r w:rsidR="001F0B41" w:rsidRPr="00021D74">
        <w:rPr>
          <w:rFonts w:asciiTheme="minorHAnsi" w:hAnsiTheme="minorHAnsi" w:cstheme="minorHAnsi"/>
          <w:sz w:val="24"/>
          <w:szCs w:val="24"/>
        </w:rPr>
        <w:t>Castagnoli</w:t>
      </w:r>
      <w:proofErr w:type="spellEnd"/>
      <w:r w:rsidR="001F0B41" w:rsidRPr="00021D74">
        <w:rPr>
          <w:rFonts w:asciiTheme="minorHAnsi" w:hAnsiTheme="minorHAnsi" w:cstheme="minorHAnsi"/>
          <w:sz w:val="24"/>
          <w:szCs w:val="24"/>
        </w:rPr>
        <w:t xml:space="preserve">, </w:t>
      </w:r>
      <w:r w:rsidR="00AC7412" w:rsidRPr="00021D74">
        <w:rPr>
          <w:rFonts w:asciiTheme="minorHAnsi" w:hAnsiTheme="minorHAnsi" w:cstheme="minorHAnsi"/>
          <w:sz w:val="24"/>
          <w:szCs w:val="24"/>
        </w:rPr>
        <w:t>Rebouças</w:t>
      </w:r>
      <w:r w:rsidR="00FA2A10" w:rsidRPr="00021D74">
        <w:rPr>
          <w:rFonts w:asciiTheme="minorHAnsi" w:hAnsiTheme="minorHAnsi" w:cstheme="minorHAnsi"/>
          <w:sz w:val="24"/>
          <w:szCs w:val="24"/>
        </w:rPr>
        <w:t>-</w:t>
      </w:r>
      <w:r w:rsidR="001F0B41" w:rsidRPr="00021D74">
        <w:rPr>
          <w:rFonts w:asciiTheme="minorHAnsi" w:hAnsiTheme="minorHAnsi" w:cstheme="minorHAnsi"/>
          <w:sz w:val="24"/>
          <w:szCs w:val="24"/>
        </w:rPr>
        <w:t xml:space="preserve">PR, </w:t>
      </w:r>
      <w:r w:rsidR="001E6913" w:rsidRPr="00021D74">
        <w:rPr>
          <w:rFonts w:asciiTheme="minorHAnsi" w:hAnsiTheme="minorHAnsi" w:cstheme="minorHAnsi"/>
          <w:sz w:val="24"/>
          <w:szCs w:val="24"/>
        </w:rPr>
        <w:t>21</w:t>
      </w:r>
      <w:r w:rsidR="008948EE" w:rsidRPr="00021D74">
        <w:rPr>
          <w:rFonts w:asciiTheme="minorHAnsi" w:hAnsiTheme="minorHAnsi" w:cstheme="minorHAnsi"/>
          <w:sz w:val="24"/>
          <w:szCs w:val="24"/>
        </w:rPr>
        <w:t xml:space="preserve"> de </w:t>
      </w:r>
      <w:r w:rsidR="001E6913" w:rsidRPr="00021D74">
        <w:rPr>
          <w:rFonts w:asciiTheme="minorHAnsi" w:hAnsiTheme="minorHAnsi" w:cstheme="minorHAnsi"/>
          <w:sz w:val="24"/>
          <w:szCs w:val="24"/>
        </w:rPr>
        <w:t>novembro</w:t>
      </w:r>
      <w:r w:rsidR="00881B7B" w:rsidRPr="00021D74">
        <w:rPr>
          <w:rFonts w:asciiTheme="minorHAnsi" w:hAnsiTheme="minorHAnsi" w:cstheme="minorHAnsi"/>
          <w:sz w:val="24"/>
          <w:szCs w:val="24"/>
        </w:rPr>
        <w:t xml:space="preserve"> </w:t>
      </w:r>
      <w:r w:rsidR="00AC7412" w:rsidRPr="00021D74">
        <w:rPr>
          <w:rFonts w:asciiTheme="minorHAnsi" w:hAnsiTheme="minorHAnsi" w:cstheme="minorHAnsi"/>
          <w:sz w:val="24"/>
          <w:szCs w:val="24"/>
        </w:rPr>
        <w:t>de 202</w:t>
      </w:r>
      <w:r w:rsidR="00AA508B" w:rsidRPr="00021D74">
        <w:rPr>
          <w:rFonts w:asciiTheme="minorHAnsi" w:hAnsiTheme="minorHAnsi" w:cstheme="minorHAnsi"/>
          <w:sz w:val="24"/>
          <w:szCs w:val="24"/>
        </w:rPr>
        <w:t>2</w:t>
      </w:r>
      <w:r w:rsidR="008948EE" w:rsidRPr="00021D74">
        <w:rPr>
          <w:rFonts w:asciiTheme="minorHAnsi" w:hAnsiTheme="minorHAnsi" w:cstheme="minorHAnsi"/>
          <w:sz w:val="24"/>
          <w:szCs w:val="24"/>
        </w:rPr>
        <w:t>.</w:t>
      </w:r>
    </w:p>
    <w:p w:rsidR="0032425F" w:rsidRPr="00021D74" w:rsidRDefault="0032425F" w:rsidP="00021D74">
      <w:pPr>
        <w:spacing w:line="276" w:lineRule="auto"/>
        <w:jc w:val="center"/>
        <w:rPr>
          <w:rFonts w:asciiTheme="minorHAnsi" w:hAnsiTheme="minorHAnsi" w:cstheme="minorHAnsi"/>
          <w:b/>
          <w:sz w:val="24"/>
          <w:szCs w:val="24"/>
        </w:rPr>
      </w:pPr>
    </w:p>
    <w:p w:rsidR="008E7DFD" w:rsidRPr="00021D74" w:rsidRDefault="008E7DFD" w:rsidP="00021D74">
      <w:pPr>
        <w:spacing w:line="276" w:lineRule="auto"/>
        <w:jc w:val="center"/>
        <w:rPr>
          <w:rFonts w:asciiTheme="minorHAnsi" w:hAnsiTheme="minorHAnsi" w:cstheme="minorHAnsi"/>
          <w:b/>
          <w:sz w:val="24"/>
          <w:szCs w:val="24"/>
        </w:rPr>
      </w:pPr>
    </w:p>
    <w:p w:rsidR="0032425F" w:rsidRPr="00021D74" w:rsidRDefault="0032425F" w:rsidP="00021D74">
      <w:pPr>
        <w:spacing w:line="276" w:lineRule="auto"/>
        <w:jc w:val="center"/>
        <w:rPr>
          <w:rFonts w:asciiTheme="minorHAnsi" w:hAnsiTheme="minorHAnsi" w:cstheme="minorHAnsi"/>
          <w:b/>
          <w:sz w:val="24"/>
          <w:szCs w:val="24"/>
        </w:rPr>
      </w:pPr>
    </w:p>
    <w:p w:rsidR="001E6913" w:rsidRPr="00021D74" w:rsidRDefault="001E6913" w:rsidP="00021D74">
      <w:pPr>
        <w:spacing w:line="276" w:lineRule="auto"/>
        <w:jc w:val="center"/>
        <w:rPr>
          <w:rFonts w:asciiTheme="minorHAnsi" w:hAnsiTheme="minorHAnsi" w:cstheme="minorHAnsi"/>
          <w:b/>
          <w:sz w:val="24"/>
          <w:szCs w:val="24"/>
        </w:rPr>
      </w:pPr>
    </w:p>
    <w:p w:rsidR="001E6913" w:rsidRPr="00021D74" w:rsidRDefault="001E6913" w:rsidP="00021D74">
      <w:pPr>
        <w:spacing w:line="276" w:lineRule="auto"/>
        <w:jc w:val="center"/>
        <w:rPr>
          <w:rFonts w:asciiTheme="minorHAnsi" w:hAnsiTheme="minorHAnsi" w:cstheme="minorHAnsi"/>
          <w:b/>
          <w:sz w:val="24"/>
          <w:szCs w:val="24"/>
        </w:rPr>
      </w:pPr>
    </w:p>
    <w:p w:rsidR="001F0B41" w:rsidRPr="00021D74" w:rsidRDefault="001F0B41" w:rsidP="00021D74">
      <w:pPr>
        <w:spacing w:line="276" w:lineRule="auto"/>
        <w:jc w:val="center"/>
        <w:rPr>
          <w:rFonts w:asciiTheme="minorHAnsi" w:hAnsiTheme="minorHAnsi" w:cstheme="minorHAnsi"/>
          <w:b/>
          <w:sz w:val="24"/>
          <w:szCs w:val="24"/>
        </w:rPr>
      </w:pPr>
      <w:r w:rsidRPr="00021D74">
        <w:rPr>
          <w:rFonts w:asciiTheme="minorHAnsi" w:hAnsiTheme="minorHAnsi" w:cstheme="minorHAnsi"/>
          <w:b/>
          <w:sz w:val="24"/>
          <w:szCs w:val="24"/>
        </w:rPr>
        <w:t>LUIZ EVERALDO ZAK</w:t>
      </w:r>
    </w:p>
    <w:p w:rsidR="00E92DA8" w:rsidRPr="00021D74" w:rsidRDefault="001F0B41" w:rsidP="00021D74">
      <w:pPr>
        <w:spacing w:line="276" w:lineRule="auto"/>
        <w:jc w:val="center"/>
        <w:rPr>
          <w:rFonts w:asciiTheme="minorHAnsi" w:hAnsiTheme="minorHAnsi" w:cstheme="minorHAnsi"/>
          <w:sz w:val="24"/>
          <w:szCs w:val="24"/>
        </w:rPr>
      </w:pPr>
      <w:r w:rsidRPr="00021D74">
        <w:rPr>
          <w:rFonts w:asciiTheme="minorHAnsi" w:hAnsiTheme="minorHAnsi" w:cstheme="minorHAnsi"/>
          <w:sz w:val="24"/>
          <w:szCs w:val="24"/>
        </w:rPr>
        <w:t>Prefeito Municipal</w:t>
      </w:r>
    </w:p>
    <w:sectPr w:rsidR="00E92DA8" w:rsidRPr="00021D74" w:rsidSect="00B87D98">
      <w:headerReference w:type="even" r:id="rId8"/>
      <w:headerReference w:type="default" r:id="rId9"/>
      <w:footerReference w:type="even" r:id="rId10"/>
      <w:footerReference w:type="default" r:id="rId11"/>
      <w:headerReference w:type="first" r:id="rId12"/>
      <w:footerReference w:type="first" r:id="rId13"/>
      <w:pgSz w:w="11907" w:h="16840" w:code="9"/>
      <w:pgMar w:top="851" w:right="1134" w:bottom="567" w:left="1701" w:header="720" w:footer="567"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678" w:rsidRDefault="00213678">
      <w:r>
        <w:separator/>
      </w:r>
    </w:p>
  </w:endnote>
  <w:endnote w:type="continuationSeparator" w:id="0">
    <w:p w:rsidR="00213678" w:rsidRDefault="0021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Xerox Serif Wid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EBD" w:rsidRDefault="000B7EB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8B" w:rsidRDefault="000E52C3">
    <w:pPr>
      <w:pStyle w:val="Rodap"/>
      <w:jc w:val="right"/>
    </w:pPr>
    <w:r>
      <w:fldChar w:fldCharType="begin"/>
    </w:r>
    <w:r w:rsidR="00163DD5">
      <w:instrText xml:space="preserve"> PAGE   \* MERGEFORMAT </w:instrText>
    </w:r>
    <w:r>
      <w:fldChar w:fldCharType="separate"/>
    </w:r>
    <w:r w:rsidR="0078339F">
      <w:rPr>
        <w:noProof/>
      </w:rPr>
      <w:t>3</w:t>
    </w:r>
    <w:r>
      <w:rPr>
        <w:noProof/>
      </w:rPr>
      <w:fldChar w:fldCharType="end"/>
    </w:r>
  </w:p>
  <w:p w:rsidR="00AF548B" w:rsidRDefault="00AF548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EBD" w:rsidRDefault="000B7EB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678" w:rsidRDefault="00213678">
      <w:r>
        <w:separator/>
      </w:r>
    </w:p>
  </w:footnote>
  <w:footnote w:type="continuationSeparator" w:id="0">
    <w:p w:rsidR="00213678" w:rsidRDefault="00213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EBD" w:rsidRDefault="000B7EB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8B" w:rsidRDefault="00AF548B">
    <w:pPr>
      <w:pStyle w:val="Ttulo"/>
      <w:rPr>
        <w:rFonts w:ascii="Arial" w:hAnsi="Arial" w:cs="Arial"/>
        <w:color w:val="0000FF"/>
        <w:u w:val="none"/>
      </w:rPr>
    </w:pPr>
    <w:r>
      <w:rPr>
        <w:noProof/>
      </w:rPr>
      <w:drawing>
        <wp:anchor distT="0" distB="0" distL="114300" distR="114300" simplePos="0" relativeHeight="251657728" behindDoc="0" locked="0" layoutInCell="1" allowOverlap="1">
          <wp:simplePos x="0" y="0"/>
          <wp:positionH relativeFrom="column">
            <wp:posOffset>-361315</wp:posOffset>
          </wp:positionH>
          <wp:positionV relativeFrom="paragraph">
            <wp:posOffset>-119380</wp:posOffset>
          </wp:positionV>
          <wp:extent cx="1009650" cy="1028700"/>
          <wp:effectExtent l="19050" t="0" r="0" b="0"/>
          <wp:wrapNone/>
          <wp:docPr id="1" name="Imagem 1" descr="logorebouçascolo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rebouçascolor-JPEG"/>
                  <pic:cNvPicPr>
                    <a:picLocks noChangeAspect="1" noChangeArrowheads="1"/>
                  </pic:cNvPicPr>
                </pic:nvPicPr>
                <pic:blipFill>
                  <a:blip r:embed="rId1">
                    <a:lum contrast="6000"/>
                  </a:blip>
                  <a:srcRect/>
                  <a:stretch>
                    <a:fillRect/>
                  </a:stretch>
                </pic:blipFill>
                <pic:spPr bwMode="auto">
                  <a:xfrm>
                    <a:off x="0" y="0"/>
                    <a:ext cx="1009650" cy="1028700"/>
                  </a:xfrm>
                  <a:prstGeom prst="rect">
                    <a:avLst/>
                  </a:prstGeom>
                  <a:noFill/>
                </pic:spPr>
              </pic:pic>
            </a:graphicData>
          </a:graphic>
        </wp:anchor>
      </w:drawing>
    </w:r>
    <w:r>
      <w:rPr>
        <w:rFonts w:ascii="Arial" w:hAnsi="Arial" w:cs="Arial"/>
        <w:color w:val="0000FF"/>
        <w:u w:val="none"/>
      </w:rPr>
      <w:t xml:space="preserve"> Município de Rebouças</w:t>
    </w:r>
  </w:p>
  <w:p w:rsidR="00AF548B" w:rsidRDefault="00AF548B">
    <w:pPr>
      <w:pStyle w:val="Ttulo"/>
      <w:rPr>
        <w:rFonts w:ascii="Arial" w:hAnsi="Arial" w:cs="Arial"/>
        <w:color w:val="0000FF"/>
        <w:sz w:val="28"/>
        <w:szCs w:val="28"/>
        <w:u w:val="none"/>
      </w:rPr>
    </w:pPr>
    <w:r w:rsidRPr="00CB1CB0">
      <w:rPr>
        <w:rFonts w:ascii="Arial" w:hAnsi="Arial" w:cs="Arial"/>
        <w:color w:val="0000FF"/>
        <w:sz w:val="28"/>
        <w:szCs w:val="28"/>
        <w:u w:val="none"/>
      </w:rPr>
      <w:t xml:space="preserve">Paço Municipal Caetano </w:t>
    </w:r>
    <w:proofErr w:type="spellStart"/>
    <w:r w:rsidRPr="00CB1CB0">
      <w:rPr>
        <w:rFonts w:ascii="Arial" w:hAnsi="Arial" w:cs="Arial"/>
        <w:color w:val="0000FF"/>
        <w:sz w:val="28"/>
        <w:szCs w:val="28"/>
        <w:u w:val="none"/>
      </w:rPr>
      <w:t>Castagnoli</w:t>
    </w:r>
    <w:proofErr w:type="spellEnd"/>
  </w:p>
  <w:p w:rsidR="00AF548B" w:rsidRDefault="00AF548B">
    <w:pPr>
      <w:pStyle w:val="Ttulo2"/>
      <w:jc w:val="center"/>
      <w:rPr>
        <w:rFonts w:ascii="Arial" w:hAnsi="Arial" w:cs="Arial"/>
        <w:color w:val="0000FF"/>
        <w:sz w:val="20"/>
        <w:szCs w:val="20"/>
      </w:rPr>
    </w:pPr>
    <w:r>
      <w:rPr>
        <w:rFonts w:ascii="Arial" w:hAnsi="Arial" w:cs="Arial"/>
        <w:color w:val="0000FF"/>
        <w:sz w:val="20"/>
        <w:szCs w:val="20"/>
      </w:rPr>
      <w:t>Rua José Afonso Vieira Lopes. 96- Fone (42) 3457 1299 - CEP 84.550-000</w:t>
    </w:r>
  </w:p>
  <w:p w:rsidR="00AF548B" w:rsidRDefault="00AF548B">
    <w:pPr>
      <w:pStyle w:val="Ttulo2"/>
      <w:jc w:val="center"/>
      <w:rPr>
        <w:rFonts w:ascii="Arial" w:hAnsi="Arial" w:cs="Arial"/>
        <w:color w:val="0000FF"/>
        <w:sz w:val="20"/>
        <w:szCs w:val="20"/>
      </w:rPr>
    </w:pPr>
    <w:r>
      <w:rPr>
        <w:rFonts w:ascii="Arial" w:hAnsi="Arial" w:cs="Arial"/>
        <w:color w:val="0000FF"/>
        <w:sz w:val="20"/>
        <w:szCs w:val="20"/>
      </w:rPr>
      <w:t xml:space="preserve">                                 CNPJ – 77.774.859/0001-82 - Rebouças - Paraná</w:t>
    </w:r>
  </w:p>
  <w:p w:rsidR="00AF548B" w:rsidRDefault="00AF548B" w:rsidP="006A2CF6">
    <w:pPr>
      <w:jc w:val="center"/>
      <w:rPr>
        <w:color w:val="0000FF"/>
        <w:sz w:val="16"/>
        <w:szCs w:val="16"/>
      </w:rPr>
    </w:pPr>
  </w:p>
  <w:p w:rsidR="00AF548B" w:rsidRDefault="00AF548B">
    <w:pPr>
      <w:pStyle w:val="Cabealho"/>
      <w:rPr>
        <w:color w:val="0000FF"/>
        <w:sz w:val="16"/>
        <w:szCs w:val="16"/>
      </w:rPr>
    </w:pPr>
  </w:p>
  <w:p w:rsidR="00AF548B" w:rsidRDefault="00AF548B">
    <w:pPr>
      <w:pStyle w:val="Cabealho"/>
      <w:rPr>
        <w:color w:val="0000F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EBD" w:rsidRDefault="000B7EB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D546F"/>
    <w:multiLevelType w:val="hybridMultilevel"/>
    <w:tmpl w:val="2A206272"/>
    <w:lvl w:ilvl="0" w:tplc="D62E2906">
      <w:start w:val="1"/>
      <w:numFmt w:val="decimal"/>
      <w:lvlText w:val="%1)"/>
      <w:lvlJc w:val="left"/>
      <w:pPr>
        <w:ind w:left="4613" w:hanging="360"/>
      </w:pPr>
      <w:rPr>
        <w:rFonts w:hint="default"/>
      </w:rPr>
    </w:lvl>
    <w:lvl w:ilvl="1" w:tplc="04160019">
      <w:start w:val="1"/>
      <w:numFmt w:val="lowerLetter"/>
      <w:lvlText w:val="%2."/>
      <w:lvlJc w:val="left"/>
      <w:pPr>
        <w:ind w:left="5333" w:hanging="360"/>
      </w:pPr>
    </w:lvl>
    <w:lvl w:ilvl="2" w:tplc="0416001B">
      <w:start w:val="1"/>
      <w:numFmt w:val="lowerRoman"/>
      <w:lvlText w:val="%3."/>
      <w:lvlJc w:val="right"/>
      <w:pPr>
        <w:ind w:left="6053" w:hanging="180"/>
      </w:pPr>
    </w:lvl>
    <w:lvl w:ilvl="3" w:tplc="0416000F">
      <w:start w:val="1"/>
      <w:numFmt w:val="decimal"/>
      <w:lvlText w:val="%4."/>
      <w:lvlJc w:val="left"/>
      <w:pPr>
        <w:ind w:left="6773" w:hanging="360"/>
      </w:pPr>
    </w:lvl>
    <w:lvl w:ilvl="4" w:tplc="04160019">
      <w:start w:val="1"/>
      <w:numFmt w:val="lowerLetter"/>
      <w:lvlText w:val="%5."/>
      <w:lvlJc w:val="left"/>
      <w:pPr>
        <w:ind w:left="7493" w:hanging="360"/>
      </w:pPr>
    </w:lvl>
    <w:lvl w:ilvl="5" w:tplc="0416001B">
      <w:start w:val="1"/>
      <w:numFmt w:val="lowerRoman"/>
      <w:lvlText w:val="%6."/>
      <w:lvlJc w:val="right"/>
      <w:pPr>
        <w:ind w:left="8213" w:hanging="180"/>
      </w:pPr>
    </w:lvl>
    <w:lvl w:ilvl="6" w:tplc="0416000F">
      <w:start w:val="1"/>
      <w:numFmt w:val="decimal"/>
      <w:lvlText w:val="%7."/>
      <w:lvlJc w:val="left"/>
      <w:pPr>
        <w:ind w:left="8933" w:hanging="360"/>
      </w:pPr>
    </w:lvl>
    <w:lvl w:ilvl="7" w:tplc="04160019">
      <w:start w:val="1"/>
      <w:numFmt w:val="lowerLetter"/>
      <w:lvlText w:val="%8."/>
      <w:lvlJc w:val="left"/>
      <w:pPr>
        <w:ind w:left="9653" w:hanging="360"/>
      </w:pPr>
    </w:lvl>
    <w:lvl w:ilvl="8" w:tplc="0416001B">
      <w:start w:val="1"/>
      <w:numFmt w:val="lowerRoman"/>
      <w:lvlText w:val="%9."/>
      <w:lvlJc w:val="right"/>
      <w:pPr>
        <w:ind w:left="10373" w:hanging="180"/>
      </w:pPr>
    </w:lvl>
  </w:abstractNum>
  <w:abstractNum w:abstractNumId="1" w15:restartNumberingAfterBreak="0">
    <w:nsid w:val="260C4E03"/>
    <w:multiLevelType w:val="hybridMultilevel"/>
    <w:tmpl w:val="5B44DC3A"/>
    <w:lvl w:ilvl="0" w:tplc="305A4EB8">
      <w:start w:val="1"/>
      <w:numFmt w:val="lowerLetter"/>
      <w:lvlText w:val="%1)"/>
      <w:lvlJc w:val="left"/>
      <w:pPr>
        <w:ind w:left="5220" w:hanging="360"/>
      </w:pPr>
      <w:rPr>
        <w:rFonts w:hint="default"/>
      </w:rPr>
    </w:lvl>
    <w:lvl w:ilvl="1" w:tplc="04160019">
      <w:start w:val="1"/>
      <w:numFmt w:val="lowerLetter"/>
      <w:lvlText w:val="%2."/>
      <w:lvlJc w:val="left"/>
      <w:pPr>
        <w:ind w:left="5940" w:hanging="360"/>
      </w:pPr>
    </w:lvl>
    <w:lvl w:ilvl="2" w:tplc="0416001B">
      <w:start w:val="1"/>
      <w:numFmt w:val="lowerRoman"/>
      <w:lvlText w:val="%3."/>
      <w:lvlJc w:val="right"/>
      <w:pPr>
        <w:ind w:left="6660" w:hanging="180"/>
      </w:pPr>
    </w:lvl>
    <w:lvl w:ilvl="3" w:tplc="0416000F">
      <w:start w:val="1"/>
      <w:numFmt w:val="decimal"/>
      <w:lvlText w:val="%4."/>
      <w:lvlJc w:val="left"/>
      <w:pPr>
        <w:ind w:left="7380" w:hanging="360"/>
      </w:pPr>
    </w:lvl>
    <w:lvl w:ilvl="4" w:tplc="04160019">
      <w:start w:val="1"/>
      <w:numFmt w:val="lowerLetter"/>
      <w:lvlText w:val="%5."/>
      <w:lvlJc w:val="left"/>
      <w:pPr>
        <w:ind w:left="8100" w:hanging="360"/>
      </w:pPr>
    </w:lvl>
    <w:lvl w:ilvl="5" w:tplc="0416001B">
      <w:start w:val="1"/>
      <w:numFmt w:val="lowerRoman"/>
      <w:lvlText w:val="%6."/>
      <w:lvlJc w:val="right"/>
      <w:pPr>
        <w:ind w:left="8820" w:hanging="180"/>
      </w:pPr>
    </w:lvl>
    <w:lvl w:ilvl="6" w:tplc="0416000F">
      <w:start w:val="1"/>
      <w:numFmt w:val="decimal"/>
      <w:lvlText w:val="%7."/>
      <w:lvlJc w:val="left"/>
      <w:pPr>
        <w:ind w:left="9540" w:hanging="360"/>
      </w:pPr>
    </w:lvl>
    <w:lvl w:ilvl="7" w:tplc="04160019">
      <w:start w:val="1"/>
      <w:numFmt w:val="lowerLetter"/>
      <w:lvlText w:val="%8."/>
      <w:lvlJc w:val="left"/>
      <w:pPr>
        <w:ind w:left="10260" w:hanging="360"/>
      </w:pPr>
    </w:lvl>
    <w:lvl w:ilvl="8" w:tplc="0416001B">
      <w:start w:val="1"/>
      <w:numFmt w:val="lowerRoman"/>
      <w:lvlText w:val="%9."/>
      <w:lvlJc w:val="right"/>
      <w:pPr>
        <w:ind w:left="10980" w:hanging="180"/>
      </w:pPr>
    </w:lvl>
  </w:abstractNum>
  <w:abstractNum w:abstractNumId="2" w15:restartNumberingAfterBreak="0">
    <w:nsid w:val="405E287B"/>
    <w:multiLevelType w:val="hybridMultilevel"/>
    <w:tmpl w:val="90A69720"/>
    <w:lvl w:ilvl="0" w:tplc="834EB404">
      <w:start w:val="1"/>
      <w:numFmt w:val="decimal"/>
      <w:lvlText w:val="%1)"/>
      <w:lvlJc w:val="left"/>
      <w:pPr>
        <w:ind w:left="4613" w:hanging="360"/>
      </w:pPr>
      <w:rPr>
        <w:rFonts w:hint="default"/>
      </w:rPr>
    </w:lvl>
    <w:lvl w:ilvl="1" w:tplc="04160019">
      <w:start w:val="1"/>
      <w:numFmt w:val="lowerLetter"/>
      <w:lvlText w:val="%2."/>
      <w:lvlJc w:val="left"/>
      <w:pPr>
        <w:ind w:left="5333" w:hanging="360"/>
      </w:pPr>
    </w:lvl>
    <w:lvl w:ilvl="2" w:tplc="0416001B">
      <w:start w:val="1"/>
      <w:numFmt w:val="lowerRoman"/>
      <w:lvlText w:val="%3."/>
      <w:lvlJc w:val="right"/>
      <w:pPr>
        <w:ind w:left="6053" w:hanging="180"/>
      </w:pPr>
    </w:lvl>
    <w:lvl w:ilvl="3" w:tplc="0416000F">
      <w:start w:val="1"/>
      <w:numFmt w:val="decimal"/>
      <w:lvlText w:val="%4."/>
      <w:lvlJc w:val="left"/>
      <w:pPr>
        <w:ind w:left="6773" w:hanging="360"/>
      </w:pPr>
    </w:lvl>
    <w:lvl w:ilvl="4" w:tplc="04160019">
      <w:start w:val="1"/>
      <w:numFmt w:val="lowerLetter"/>
      <w:lvlText w:val="%5."/>
      <w:lvlJc w:val="left"/>
      <w:pPr>
        <w:ind w:left="7493" w:hanging="360"/>
      </w:pPr>
    </w:lvl>
    <w:lvl w:ilvl="5" w:tplc="0416001B">
      <w:start w:val="1"/>
      <w:numFmt w:val="lowerRoman"/>
      <w:lvlText w:val="%6."/>
      <w:lvlJc w:val="right"/>
      <w:pPr>
        <w:ind w:left="8213" w:hanging="180"/>
      </w:pPr>
    </w:lvl>
    <w:lvl w:ilvl="6" w:tplc="0416000F">
      <w:start w:val="1"/>
      <w:numFmt w:val="decimal"/>
      <w:lvlText w:val="%7."/>
      <w:lvlJc w:val="left"/>
      <w:pPr>
        <w:ind w:left="8933" w:hanging="360"/>
      </w:pPr>
    </w:lvl>
    <w:lvl w:ilvl="7" w:tplc="04160019">
      <w:start w:val="1"/>
      <w:numFmt w:val="lowerLetter"/>
      <w:lvlText w:val="%8."/>
      <w:lvlJc w:val="left"/>
      <w:pPr>
        <w:ind w:left="9653" w:hanging="360"/>
      </w:pPr>
    </w:lvl>
    <w:lvl w:ilvl="8" w:tplc="0416001B">
      <w:start w:val="1"/>
      <w:numFmt w:val="lowerRoman"/>
      <w:lvlText w:val="%9."/>
      <w:lvlJc w:val="right"/>
      <w:pPr>
        <w:ind w:left="10373" w:hanging="180"/>
      </w:pPr>
    </w:lvl>
  </w:abstractNum>
  <w:abstractNum w:abstractNumId="3" w15:restartNumberingAfterBreak="0">
    <w:nsid w:val="71CF717A"/>
    <w:multiLevelType w:val="hybridMultilevel"/>
    <w:tmpl w:val="E41CAAA2"/>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658"/>
    <w:rsid w:val="00000E6E"/>
    <w:rsid w:val="00001E7A"/>
    <w:rsid w:val="00002063"/>
    <w:rsid w:val="0000302C"/>
    <w:rsid w:val="00004D07"/>
    <w:rsid w:val="0000504A"/>
    <w:rsid w:val="000070CE"/>
    <w:rsid w:val="00007773"/>
    <w:rsid w:val="00010A93"/>
    <w:rsid w:val="00010F0A"/>
    <w:rsid w:val="00011DC8"/>
    <w:rsid w:val="00012335"/>
    <w:rsid w:val="0001758B"/>
    <w:rsid w:val="00020CB3"/>
    <w:rsid w:val="00020E80"/>
    <w:rsid w:val="00021500"/>
    <w:rsid w:val="000216E3"/>
    <w:rsid w:val="00021D74"/>
    <w:rsid w:val="00025F5C"/>
    <w:rsid w:val="000319F0"/>
    <w:rsid w:val="000342EE"/>
    <w:rsid w:val="00034DB5"/>
    <w:rsid w:val="00047DF2"/>
    <w:rsid w:val="0005282F"/>
    <w:rsid w:val="00054A9D"/>
    <w:rsid w:val="00054F61"/>
    <w:rsid w:val="000552BA"/>
    <w:rsid w:val="000563E3"/>
    <w:rsid w:val="00063E2B"/>
    <w:rsid w:val="00064226"/>
    <w:rsid w:val="0006429E"/>
    <w:rsid w:val="0006539F"/>
    <w:rsid w:val="0006683F"/>
    <w:rsid w:val="00070056"/>
    <w:rsid w:val="00070A64"/>
    <w:rsid w:val="00074395"/>
    <w:rsid w:val="000749B5"/>
    <w:rsid w:val="00082050"/>
    <w:rsid w:val="00086099"/>
    <w:rsid w:val="00086437"/>
    <w:rsid w:val="0009116D"/>
    <w:rsid w:val="00093FC2"/>
    <w:rsid w:val="00094004"/>
    <w:rsid w:val="000973A9"/>
    <w:rsid w:val="00097622"/>
    <w:rsid w:val="000A413F"/>
    <w:rsid w:val="000A78A2"/>
    <w:rsid w:val="000A7C61"/>
    <w:rsid w:val="000B0C50"/>
    <w:rsid w:val="000B0EC1"/>
    <w:rsid w:val="000B25A0"/>
    <w:rsid w:val="000B438C"/>
    <w:rsid w:val="000B7EBD"/>
    <w:rsid w:val="000C0600"/>
    <w:rsid w:val="000C383D"/>
    <w:rsid w:val="000C6F14"/>
    <w:rsid w:val="000C6F27"/>
    <w:rsid w:val="000D0D7A"/>
    <w:rsid w:val="000D1EC8"/>
    <w:rsid w:val="000D20EE"/>
    <w:rsid w:val="000D6403"/>
    <w:rsid w:val="000D70A5"/>
    <w:rsid w:val="000D7459"/>
    <w:rsid w:val="000E0831"/>
    <w:rsid w:val="000E08D1"/>
    <w:rsid w:val="000E2573"/>
    <w:rsid w:val="000E3202"/>
    <w:rsid w:val="000E4E5A"/>
    <w:rsid w:val="000E52C3"/>
    <w:rsid w:val="000F45AE"/>
    <w:rsid w:val="000F6270"/>
    <w:rsid w:val="000F68DA"/>
    <w:rsid w:val="000F73A3"/>
    <w:rsid w:val="000F7915"/>
    <w:rsid w:val="000F7C35"/>
    <w:rsid w:val="0010086F"/>
    <w:rsid w:val="00102E3A"/>
    <w:rsid w:val="00103274"/>
    <w:rsid w:val="00105E8A"/>
    <w:rsid w:val="0010623D"/>
    <w:rsid w:val="00111787"/>
    <w:rsid w:val="00114A00"/>
    <w:rsid w:val="00116046"/>
    <w:rsid w:val="00122A89"/>
    <w:rsid w:val="00123A08"/>
    <w:rsid w:val="00126CF3"/>
    <w:rsid w:val="00126DC9"/>
    <w:rsid w:val="00127CD1"/>
    <w:rsid w:val="00134175"/>
    <w:rsid w:val="00135E2A"/>
    <w:rsid w:val="00140CED"/>
    <w:rsid w:val="00150880"/>
    <w:rsid w:val="00150D07"/>
    <w:rsid w:val="00153BA7"/>
    <w:rsid w:val="00153D36"/>
    <w:rsid w:val="001566F5"/>
    <w:rsid w:val="00161DF1"/>
    <w:rsid w:val="00162C2D"/>
    <w:rsid w:val="00163DD5"/>
    <w:rsid w:val="001642C7"/>
    <w:rsid w:val="00164CB6"/>
    <w:rsid w:val="00166BC4"/>
    <w:rsid w:val="0016775D"/>
    <w:rsid w:val="00173983"/>
    <w:rsid w:val="00173A04"/>
    <w:rsid w:val="00182465"/>
    <w:rsid w:val="001838E0"/>
    <w:rsid w:val="0018548D"/>
    <w:rsid w:val="001859F9"/>
    <w:rsid w:val="00193626"/>
    <w:rsid w:val="00197BCA"/>
    <w:rsid w:val="001A29B2"/>
    <w:rsid w:val="001A4A01"/>
    <w:rsid w:val="001A65BA"/>
    <w:rsid w:val="001B23FB"/>
    <w:rsid w:val="001B3E2C"/>
    <w:rsid w:val="001B59A8"/>
    <w:rsid w:val="001C49FB"/>
    <w:rsid w:val="001D3C9F"/>
    <w:rsid w:val="001E37C6"/>
    <w:rsid w:val="001E5594"/>
    <w:rsid w:val="001E6809"/>
    <w:rsid w:val="001E6913"/>
    <w:rsid w:val="001E706D"/>
    <w:rsid w:val="001E7D24"/>
    <w:rsid w:val="001F0B41"/>
    <w:rsid w:val="001F34E1"/>
    <w:rsid w:val="001F3DA6"/>
    <w:rsid w:val="001F3DB2"/>
    <w:rsid w:val="001F6A8C"/>
    <w:rsid w:val="001F7779"/>
    <w:rsid w:val="00200CE1"/>
    <w:rsid w:val="0020161E"/>
    <w:rsid w:val="00202BFD"/>
    <w:rsid w:val="0020323D"/>
    <w:rsid w:val="00212489"/>
    <w:rsid w:val="00213678"/>
    <w:rsid w:val="00214BBD"/>
    <w:rsid w:val="00217C69"/>
    <w:rsid w:val="00217E0A"/>
    <w:rsid w:val="00221FBE"/>
    <w:rsid w:val="002239F0"/>
    <w:rsid w:val="00226E6E"/>
    <w:rsid w:val="00232ACB"/>
    <w:rsid w:val="00233D4A"/>
    <w:rsid w:val="00235466"/>
    <w:rsid w:val="00237C60"/>
    <w:rsid w:val="00241E02"/>
    <w:rsid w:val="002448C2"/>
    <w:rsid w:val="00247F5F"/>
    <w:rsid w:val="00250460"/>
    <w:rsid w:val="002513F3"/>
    <w:rsid w:val="002518F1"/>
    <w:rsid w:val="002523A0"/>
    <w:rsid w:val="00254B4C"/>
    <w:rsid w:val="00255FC7"/>
    <w:rsid w:val="00256F2E"/>
    <w:rsid w:val="00260DC5"/>
    <w:rsid w:val="00260F51"/>
    <w:rsid w:val="002623E6"/>
    <w:rsid w:val="00266001"/>
    <w:rsid w:val="00266028"/>
    <w:rsid w:val="00270EC7"/>
    <w:rsid w:val="00274F0B"/>
    <w:rsid w:val="00275139"/>
    <w:rsid w:val="002822EC"/>
    <w:rsid w:val="00283205"/>
    <w:rsid w:val="00284F4A"/>
    <w:rsid w:val="00287AA0"/>
    <w:rsid w:val="0029158A"/>
    <w:rsid w:val="00293718"/>
    <w:rsid w:val="00295154"/>
    <w:rsid w:val="00296AE1"/>
    <w:rsid w:val="002A299F"/>
    <w:rsid w:val="002A2C27"/>
    <w:rsid w:val="002A34DC"/>
    <w:rsid w:val="002A485A"/>
    <w:rsid w:val="002A5BEE"/>
    <w:rsid w:val="002A7949"/>
    <w:rsid w:val="002B0166"/>
    <w:rsid w:val="002B0836"/>
    <w:rsid w:val="002B4185"/>
    <w:rsid w:val="002B41DF"/>
    <w:rsid w:val="002B43D3"/>
    <w:rsid w:val="002C779A"/>
    <w:rsid w:val="002D06AE"/>
    <w:rsid w:val="002D55E8"/>
    <w:rsid w:val="002E3F2E"/>
    <w:rsid w:val="002E6A8B"/>
    <w:rsid w:val="002F3A84"/>
    <w:rsid w:val="002F4EB8"/>
    <w:rsid w:val="002F547A"/>
    <w:rsid w:val="002F6E40"/>
    <w:rsid w:val="00302EAA"/>
    <w:rsid w:val="00307612"/>
    <w:rsid w:val="003118D8"/>
    <w:rsid w:val="0031289D"/>
    <w:rsid w:val="00317A6B"/>
    <w:rsid w:val="0032425F"/>
    <w:rsid w:val="00326FB9"/>
    <w:rsid w:val="003319A3"/>
    <w:rsid w:val="00332C99"/>
    <w:rsid w:val="003337D9"/>
    <w:rsid w:val="00333B5E"/>
    <w:rsid w:val="00334544"/>
    <w:rsid w:val="00335D70"/>
    <w:rsid w:val="003367D7"/>
    <w:rsid w:val="0034258F"/>
    <w:rsid w:val="003440FB"/>
    <w:rsid w:val="003476B1"/>
    <w:rsid w:val="003504A5"/>
    <w:rsid w:val="00360337"/>
    <w:rsid w:val="003717BF"/>
    <w:rsid w:val="00371E65"/>
    <w:rsid w:val="00373047"/>
    <w:rsid w:val="00380D81"/>
    <w:rsid w:val="00381A49"/>
    <w:rsid w:val="00385469"/>
    <w:rsid w:val="003904A1"/>
    <w:rsid w:val="003930A0"/>
    <w:rsid w:val="00393189"/>
    <w:rsid w:val="00395394"/>
    <w:rsid w:val="003A51C9"/>
    <w:rsid w:val="003A6675"/>
    <w:rsid w:val="003B10AF"/>
    <w:rsid w:val="003B11DC"/>
    <w:rsid w:val="003B209F"/>
    <w:rsid w:val="003B3960"/>
    <w:rsid w:val="003B5D4C"/>
    <w:rsid w:val="003B6F9A"/>
    <w:rsid w:val="003C317A"/>
    <w:rsid w:val="003C7E90"/>
    <w:rsid w:val="003D1BB5"/>
    <w:rsid w:val="003D1F19"/>
    <w:rsid w:val="003D3082"/>
    <w:rsid w:val="003D3E2C"/>
    <w:rsid w:val="003D5573"/>
    <w:rsid w:val="003D7E82"/>
    <w:rsid w:val="003E0221"/>
    <w:rsid w:val="003E4838"/>
    <w:rsid w:val="003F03F4"/>
    <w:rsid w:val="003F0FD8"/>
    <w:rsid w:val="003F21DB"/>
    <w:rsid w:val="003F3D16"/>
    <w:rsid w:val="003F471A"/>
    <w:rsid w:val="004030CB"/>
    <w:rsid w:val="00403790"/>
    <w:rsid w:val="00406DC6"/>
    <w:rsid w:val="00407E57"/>
    <w:rsid w:val="00414B22"/>
    <w:rsid w:val="004155C6"/>
    <w:rsid w:val="00424662"/>
    <w:rsid w:val="00424734"/>
    <w:rsid w:val="0042652C"/>
    <w:rsid w:val="00427B22"/>
    <w:rsid w:val="00432ADB"/>
    <w:rsid w:val="00433AEA"/>
    <w:rsid w:val="00436DD1"/>
    <w:rsid w:val="00442FFB"/>
    <w:rsid w:val="004437E5"/>
    <w:rsid w:val="00445B37"/>
    <w:rsid w:val="004464ED"/>
    <w:rsid w:val="00463D6C"/>
    <w:rsid w:val="00467807"/>
    <w:rsid w:val="0047233D"/>
    <w:rsid w:val="004727C1"/>
    <w:rsid w:val="00474DAF"/>
    <w:rsid w:val="00477F15"/>
    <w:rsid w:val="004810AA"/>
    <w:rsid w:val="00481568"/>
    <w:rsid w:val="00484732"/>
    <w:rsid w:val="00485DEC"/>
    <w:rsid w:val="00486C20"/>
    <w:rsid w:val="00494685"/>
    <w:rsid w:val="004953C2"/>
    <w:rsid w:val="004A0C9C"/>
    <w:rsid w:val="004A2B5E"/>
    <w:rsid w:val="004A5954"/>
    <w:rsid w:val="004A5BC6"/>
    <w:rsid w:val="004B3725"/>
    <w:rsid w:val="004B437E"/>
    <w:rsid w:val="004B7594"/>
    <w:rsid w:val="004C0017"/>
    <w:rsid w:val="004C63A9"/>
    <w:rsid w:val="004D0647"/>
    <w:rsid w:val="004D68A9"/>
    <w:rsid w:val="004E1316"/>
    <w:rsid w:val="004E1C5E"/>
    <w:rsid w:val="004E6372"/>
    <w:rsid w:val="004E6532"/>
    <w:rsid w:val="004F259A"/>
    <w:rsid w:val="004F5BD5"/>
    <w:rsid w:val="004F5E54"/>
    <w:rsid w:val="005026C9"/>
    <w:rsid w:val="00503349"/>
    <w:rsid w:val="00503DE7"/>
    <w:rsid w:val="0050428D"/>
    <w:rsid w:val="00506186"/>
    <w:rsid w:val="00514717"/>
    <w:rsid w:val="00516F8C"/>
    <w:rsid w:val="00520A3A"/>
    <w:rsid w:val="00521E8F"/>
    <w:rsid w:val="00524212"/>
    <w:rsid w:val="005248C2"/>
    <w:rsid w:val="005252E4"/>
    <w:rsid w:val="0052633F"/>
    <w:rsid w:val="0053122D"/>
    <w:rsid w:val="00532EA4"/>
    <w:rsid w:val="00534DC4"/>
    <w:rsid w:val="00536646"/>
    <w:rsid w:val="00541921"/>
    <w:rsid w:val="0054490B"/>
    <w:rsid w:val="00552ACE"/>
    <w:rsid w:val="00554673"/>
    <w:rsid w:val="005553E9"/>
    <w:rsid w:val="00555E64"/>
    <w:rsid w:val="00560559"/>
    <w:rsid w:val="00564254"/>
    <w:rsid w:val="005665B2"/>
    <w:rsid w:val="00573B1A"/>
    <w:rsid w:val="0057647E"/>
    <w:rsid w:val="00583E4A"/>
    <w:rsid w:val="00587551"/>
    <w:rsid w:val="005926D5"/>
    <w:rsid w:val="005945BD"/>
    <w:rsid w:val="00594FCB"/>
    <w:rsid w:val="00595F7D"/>
    <w:rsid w:val="005970C5"/>
    <w:rsid w:val="005A1EA4"/>
    <w:rsid w:val="005A2FEE"/>
    <w:rsid w:val="005A3A7D"/>
    <w:rsid w:val="005A70C1"/>
    <w:rsid w:val="005A786A"/>
    <w:rsid w:val="005B1875"/>
    <w:rsid w:val="005B1CE2"/>
    <w:rsid w:val="005B4FA7"/>
    <w:rsid w:val="005B71E4"/>
    <w:rsid w:val="005C2039"/>
    <w:rsid w:val="005C36B6"/>
    <w:rsid w:val="005C44B8"/>
    <w:rsid w:val="005C5D4E"/>
    <w:rsid w:val="005D1B05"/>
    <w:rsid w:val="005D4F03"/>
    <w:rsid w:val="005F2EA5"/>
    <w:rsid w:val="005F4F89"/>
    <w:rsid w:val="005F7A2E"/>
    <w:rsid w:val="00603602"/>
    <w:rsid w:val="00603976"/>
    <w:rsid w:val="00605E3D"/>
    <w:rsid w:val="0060730E"/>
    <w:rsid w:val="006075A4"/>
    <w:rsid w:val="00612ACD"/>
    <w:rsid w:val="00613BB7"/>
    <w:rsid w:val="00614191"/>
    <w:rsid w:val="00614758"/>
    <w:rsid w:val="0061560D"/>
    <w:rsid w:val="00615730"/>
    <w:rsid w:val="006176A6"/>
    <w:rsid w:val="006200D5"/>
    <w:rsid w:val="006277A1"/>
    <w:rsid w:val="006319F5"/>
    <w:rsid w:val="00631C5D"/>
    <w:rsid w:val="00632435"/>
    <w:rsid w:val="00633A0C"/>
    <w:rsid w:val="00636EFC"/>
    <w:rsid w:val="00637859"/>
    <w:rsid w:val="00637F1D"/>
    <w:rsid w:val="00646488"/>
    <w:rsid w:val="006465E9"/>
    <w:rsid w:val="00646B7F"/>
    <w:rsid w:val="00665023"/>
    <w:rsid w:val="0066577F"/>
    <w:rsid w:val="00674083"/>
    <w:rsid w:val="00675CFB"/>
    <w:rsid w:val="0067607B"/>
    <w:rsid w:val="0068509D"/>
    <w:rsid w:val="006873D3"/>
    <w:rsid w:val="00690D59"/>
    <w:rsid w:val="00690E3D"/>
    <w:rsid w:val="0069457A"/>
    <w:rsid w:val="006945BA"/>
    <w:rsid w:val="006976C0"/>
    <w:rsid w:val="006A2CF6"/>
    <w:rsid w:val="006A32FD"/>
    <w:rsid w:val="006A4A16"/>
    <w:rsid w:val="006A6F51"/>
    <w:rsid w:val="006B132E"/>
    <w:rsid w:val="006B2A6A"/>
    <w:rsid w:val="006B3C91"/>
    <w:rsid w:val="006B5482"/>
    <w:rsid w:val="006B62BE"/>
    <w:rsid w:val="006B6C92"/>
    <w:rsid w:val="006C1F43"/>
    <w:rsid w:val="006C45A9"/>
    <w:rsid w:val="006C6CAA"/>
    <w:rsid w:val="006D20FC"/>
    <w:rsid w:val="006D5BFD"/>
    <w:rsid w:val="006E2E62"/>
    <w:rsid w:val="006E339A"/>
    <w:rsid w:val="006E33E0"/>
    <w:rsid w:val="006E4139"/>
    <w:rsid w:val="006E5B19"/>
    <w:rsid w:val="006E5BC9"/>
    <w:rsid w:val="006E7FA8"/>
    <w:rsid w:val="006F078F"/>
    <w:rsid w:val="0070189E"/>
    <w:rsid w:val="007051C0"/>
    <w:rsid w:val="00705E52"/>
    <w:rsid w:val="00721052"/>
    <w:rsid w:val="0072107A"/>
    <w:rsid w:val="00724B7C"/>
    <w:rsid w:val="0073756D"/>
    <w:rsid w:val="007408D3"/>
    <w:rsid w:val="00742EED"/>
    <w:rsid w:val="00755CB0"/>
    <w:rsid w:val="007567A5"/>
    <w:rsid w:val="00760A6A"/>
    <w:rsid w:val="0076117C"/>
    <w:rsid w:val="00761B35"/>
    <w:rsid w:val="00761FA1"/>
    <w:rsid w:val="00764635"/>
    <w:rsid w:val="00764B23"/>
    <w:rsid w:val="0076503F"/>
    <w:rsid w:val="007778AE"/>
    <w:rsid w:val="007779D4"/>
    <w:rsid w:val="00780127"/>
    <w:rsid w:val="00782D01"/>
    <w:rsid w:val="0078339F"/>
    <w:rsid w:val="007841B5"/>
    <w:rsid w:val="00787BE4"/>
    <w:rsid w:val="0079086F"/>
    <w:rsid w:val="00790C61"/>
    <w:rsid w:val="007944B2"/>
    <w:rsid w:val="0079607B"/>
    <w:rsid w:val="00796126"/>
    <w:rsid w:val="007A27A6"/>
    <w:rsid w:val="007A74C3"/>
    <w:rsid w:val="007B36DC"/>
    <w:rsid w:val="007C126D"/>
    <w:rsid w:val="007C241B"/>
    <w:rsid w:val="007C55B4"/>
    <w:rsid w:val="007C5DB1"/>
    <w:rsid w:val="007C6EEA"/>
    <w:rsid w:val="007D0291"/>
    <w:rsid w:val="007D0FF0"/>
    <w:rsid w:val="007D1568"/>
    <w:rsid w:val="007D627F"/>
    <w:rsid w:val="007D7BDE"/>
    <w:rsid w:val="007E0DB5"/>
    <w:rsid w:val="007E1116"/>
    <w:rsid w:val="007E1143"/>
    <w:rsid w:val="007E1CD2"/>
    <w:rsid w:val="007F3ED6"/>
    <w:rsid w:val="007F3F39"/>
    <w:rsid w:val="00801B5E"/>
    <w:rsid w:val="00810247"/>
    <w:rsid w:val="00810669"/>
    <w:rsid w:val="008124E1"/>
    <w:rsid w:val="0081356D"/>
    <w:rsid w:val="008150DD"/>
    <w:rsid w:val="0081554E"/>
    <w:rsid w:val="00815A26"/>
    <w:rsid w:val="00817A51"/>
    <w:rsid w:val="00826DAF"/>
    <w:rsid w:val="00837CB5"/>
    <w:rsid w:val="00843AE4"/>
    <w:rsid w:val="00844A84"/>
    <w:rsid w:val="00846AB3"/>
    <w:rsid w:val="00854066"/>
    <w:rsid w:val="00855227"/>
    <w:rsid w:val="0085630C"/>
    <w:rsid w:val="008569D1"/>
    <w:rsid w:val="00856E91"/>
    <w:rsid w:val="008606E3"/>
    <w:rsid w:val="008620A5"/>
    <w:rsid w:val="00865E41"/>
    <w:rsid w:val="00866977"/>
    <w:rsid w:val="00881B7B"/>
    <w:rsid w:val="008823F5"/>
    <w:rsid w:val="00883544"/>
    <w:rsid w:val="00884B5D"/>
    <w:rsid w:val="008948EE"/>
    <w:rsid w:val="008A2603"/>
    <w:rsid w:val="008A44F6"/>
    <w:rsid w:val="008A4F2C"/>
    <w:rsid w:val="008A5C44"/>
    <w:rsid w:val="008A62BF"/>
    <w:rsid w:val="008A6EEA"/>
    <w:rsid w:val="008B37D8"/>
    <w:rsid w:val="008B4AA5"/>
    <w:rsid w:val="008C0B6C"/>
    <w:rsid w:val="008C39FA"/>
    <w:rsid w:val="008D1AA7"/>
    <w:rsid w:val="008D2029"/>
    <w:rsid w:val="008D2533"/>
    <w:rsid w:val="008D31C1"/>
    <w:rsid w:val="008D6888"/>
    <w:rsid w:val="008D6A89"/>
    <w:rsid w:val="008D72BC"/>
    <w:rsid w:val="008E1B34"/>
    <w:rsid w:val="008E1E3D"/>
    <w:rsid w:val="008E3566"/>
    <w:rsid w:val="008E507B"/>
    <w:rsid w:val="008E6BDC"/>
    <w:rsid w:val="008E7DFD"/>
    <w:rsid w:val="008F1534"/>
    <w:rsid w:val="008F1C9D"/>
    <w:rsid w:val="008F68EF"/>
    <w:rsid w:val="008F772C"/>
    <w:rsid w:val="009040AC"/>
    <w:rsid w:val="009050C4"/>
    <w:rsid w:val="00906FAE"/>
    <w:rsid w:val="009149C5"/>
    <w:rsid w:val="00920C63"/>
    <w:rsid w:val="009221CD"/>
    <w:rsid w:val="0092641D"/>
    <w:rsid w:val="00930A8A"/>
    <w:rsid w:val="0093291D"/>
    <w:rsid w:val="00933BFD"/>
    <w:rsid w:val="00937F76"/>
    <w:rsid w:val="009517A0"/>
    <w:rsid w:val="00952549"/>
    <w:rsid w:val="00955627"/>
    <w:rsid w:val="00956CF2"/>
    <w:rsid w:val="0095781D"/>
    <w:rsid w:val="0096244F"/>
    <w:rsid w:val="00963B52"/>
    <w:rsid w:val="00965251"/>
    <w:rsid w:val="00973A76"/>
    <w:rsid w:val="00975100"/>
    <w:rsid w:val="0097675C"/>
    <w:rsid w:val="00976D6C"/>
    <w:rsid w:val="00981697"/>
    <w:rsid w:val="00984D11"/>
    <w:rsid w:val="009937EE"/>
    <w:rsid w:val="009977B0"/>
    <w:rsid w:val="009A3151"/>
    <w:rsid w:val="009B191C"/>
    <w:rsid w:val="009B2EE7"/>
    <w:rsid w:val="009B4100"/>
    <w:rsid w:val="009B4551"/>
    <w:rsid w:val="009B49AC"/>
    <w:rsid w:val="009B58B8"/>
    <w:rsid w:val="009C2443"/>
    <w:rsid w:val="009C57C2"/>
    <w:rsid w:val="009C7600"/>
    <w:rsid w:val="009D19DF"/>
    <w:rsid w:val="009D5BA5"/>
    <w:rsid w:val="009E37A6"/>
    <w:rsid w:val="009E4ADA"/>
    <w:rsid w:val="009E5F49"/>
    <w:rsid w:val="009F00B4"/>
    <w:rsid w:val="009F4399"/>
    <w:rsid w:val="00A03007"/>
    <w:rsid w:val="00A038CC"/>
    <w:rsid w:val="00A0692D"/>
    <w:rsid w:val="00A115DC"/>
    <w:rsid w:val="00A138B8"/>
    <w:rsid w:val="00A24519"/>
    <w:rsid w:val="00A25E98"/>
    <w:rsid w:val="00A27B13"/>
    <w:rsid w:val="00A30526"/>
    <w:rsid w:val="00A35095"/>
    <w:rsid w:val="00A35E13"/>
    <w:rsid w:val="00A47165"/>
    <w:rsid w:val="00A51DFA"/>
    <w:rsid w:val="00A52BA9"/>
    <w:rsid w:val="00A5789A"/>
    <w:rsid w:val="00A57B8F"/>
    <w:rsid w:val="00A62145"/>
    <w:rsid w:val="00A62929"/>
    <w:rsid w:val="00A65914"/>
    <w:rsid w:val="00A6712E"/>
    <w:rsid w:val="00A71207"/>
    <w:rsid w:val="00A71A43"/>
    <w:rsid w:val="00A77415"/>
    <w:rsid w:val="00A80758"/>
    <w:rsid w:val="00A852F9"/>
    <w:rsid w:val="00A86084"/>
    <w:rsid w:val="00A93700"/>
    <w:rsid w:val="00AA0CF6"/>
    <w:rsid w:val="00AA1B38"/>
    <w:rsid w:val="00AA3356"/>
    <w:rsid w:val="00AA508B"/>
    <w:rsid w:val="00AA7749"/>
    <w:rsid w:val="00AB5164"/>
    <w:rsid w:val="00AC28A2"/>
    <w:rsid w:val="00AC2A5E"/>
    <w:rsid w:val="00AC2E46"/>
    <w:rsid w:val="00AC7412"/>
    <w:rsid w:val="00AD1F34"/>
    <w:rsid w:val="00AD2458"/>
    <w:rsid w:val="00AD2610"/>
    <w:rsid w:val="00AD27E7"/>
    <w:rsid w:val="00AD38EA"/>
    <w:rsid w:val="00AD5867"/>
    <w:rsid w:val="00AD72EF"/>
    <w:rsid w:val="00AE2224"/>
    <w:rsid w:val="00AE2400"/>
    <w:rsid w:val="00AE3573"/>
    <w:rsid w:val="00AE35A7"/>
    <w:rsid w:val="00AE3679"/>
    <w:rsid w:val="00AE5D80"/>
    <w:rsid w:val="00AE7286"/>
    <w:rsid w:val="00AF131D"/>
    <w:rsid w:val="00AF44A2"/>
    <w:rsid w:val="00AF4921"/>
    <w:rsid w:val="00AF548B"/>
    <w:rsid w:val="00AF6873"/>
    <w:rsid w:val="00AF7391"/>
    <w:rsid w:val="00B0331E"/>
    <w:rsid w:val="00B0390B"/>
    <w:rsid w:val="00B120DD"/>
    <w:rsid w:val="00B12E8B"/>
    <w:rsid w:val="00B1324B"/>
    <w:rsid w:val="00B15A23"/>
    <w:rsid w:val="00B175A5"/>
    <w:rsid w:val="00B25E15"/>
    <w:rsid w:val="00B329B4"/>
    <w:rsid w:val="00B341F1"/>
    <w:rsid w:val="00B37084"/>
    <w:rsid w:val="00B4260A"/>
    <w:rsid w:val="00B42D72"/>
    <w:rsid w:val="00B4647B"/>
    <w:rsid w:val="00B47005"/>
    <w:rsid w:val="00B5216D"/>
    <w:rsid w:val="00B521B2"/>
    <w:rsid w:val="00B62A2E"/>
    <w:rsid w:val="00B65DEE"/>
    <w:rsid w:val="00B7361C"/>
    <w:rsid w:val="00B779A0"/>
    <w:rsid w:val="00B805ED"/>
    <w:rsid w:val="00B82BDA"/>
    <w:rsid w:val="00B835AB"/>
    <w:rsid w:val="00B87D98"/>
    <w:rsid w:val="00B9218F"/>
    <w:rsid w:val="00B969CC"/>
    <w:rsid w:val="00B96ED4"/>
    <w:rsid w:val="00BA0470"/>
    <w:rsid w:val="00BA04F9"/>
    <w:rsid w:val="00BA055C"/>
    <w:rsid w:val="00BA0C7A"/>
    <w:rsid w:val="00BA103B"/>
    <w:rsid w:val="00BB2437"/>
    <w:rsid w:val="00BB4B69"/>
    <w:rsid w:val="00BC2932"/>
    <w:rsid w:val="00BC5EFE"/>
    <w:rsid w:val="00BC6B36"/>
    <w:rsid w:val="00BC7401"/>
    <w:rsid w:val="00BD040D"/>
    <w:rsid w:val="00BD2877"/>
    <w:rsid w:val="00BD3274"/>
    <w:rsid w:val="00BD5144"/>
    <w:rsid w:val="00BD60EC"/>
    <w:rsid w:val="00BD789B"/>
    <w:rsid w:val="00BD7948"/>
    <w:rsid w:val="00BE0AA4"/>
    <w:rsid w:val="00BE14A9"/>
    <w:rsid w:val="00BE3F0A"/>
    <w:rsid w:val="00BE4C32"/>
    <w:rsid w:val="00BF4D25"/>
    <w:rsid w:val="00C0004A"/>
    <w:rsid w:val="00C01114"/>
    <w:rsid w:val="00C05E21"/>
    <w:rsid w:val="00C107CD"/>
    <w:rsid w:val="00C1080C"/>
    <w:rsid w:val="00C11451"/>
    <w:rsid w:val="00C13C81"/>
    <w:rsid w:val="00C14853"/>
    <w:rsid w:val="00C17FE7"/>
    <w:rsid w:val="00C21776"/>
    <w:rsid w:val="00C2278B"/>
    <w:rsid w:val="00C3022D"/>
    <w:rsid w:val="00C332DE"/>
    <w:rsid w:val="00C37453"/>
    <w:rsid w:val="00C408B1"/>
    <w:rsid w:val="00C53077"/>
    <w:rsid w:val="00C600C8"/>
    <w:rsid w:val="00C60A14"/>
    <w:rsid w:val="00C655B9"/>
    <w:rsid w:val="00C70407"/>
    <w:rsid w:val="00C70725"/>
    <w:rsid w:val="00C7340B"/>
    <w:rsid w:val="00C76DD5"/>
    <w:rsid w:val="00C76DF5"/>
    <w:rsid w:val="00C77FC0"/>
    <w:rsid w:val="00C864F6"/>
    <w:rsid w:val="00C92471"/>
    <w:rsid w:val="00C937FB"/>
    <w:rsid w:val="00C9579A"/>
    <w:rsid w:val="00CA112B"/>
    <w:rsid w:val="00CA4050"/>
    <w:rsid w:val="00CA452C"/>
    <w:rsid w:val="00CB1CB0"/>
    <w:rsid w:val="00CB5BA5"/>
    <w:rsid w:val="00CB77DC"/>
    <w:rsid w:val="00CC0977"/>
    <w:rsid w:val="00CC68CE"/>
    <w:rsid w:val="00CC6EE3"/>
    <w:rsid w:val="00CD0ED4"/>
    <w:rsid w:val="00CD6B30"/>
    <w:rsid w:val="00CE1D65"/>
    <w:rsid w:val="00CE247E"/>
    <w:rsid w:val="00CE402D"/>
    <w:rsid w:val="00CE7A63"/>
    <w:rsid w:val="00CF0968"/>
    <w:rsid w:val="00CF17DF"/>
    <w:rsid w:val="00CF2812"/>
    <w:rsid w:val="00CF5BD5"/>
    <w:rsid w:val="00D0140F"/>
    <w:rsid w:val="00D0443C"/>
    <w:rsid w:val="00D04F8A"/>
    <w:rsid w:val="00D0598F"/>
    <w:rsid w:val="00D07D34"/>
    <w:rsid w:val="00D134C1"/>
    <w:rsid w:val="00D14AFC"/>
    <w:rsid w:val="00D16DD2"/>
    <w:rsid w:val="00D17DC5"/>
    <w:rsid w:val="00D21B4C"/>
    <w:rsid w:val="00D21F08"/>
    <w:rsid w:val="00D26B09"/>
    <w:rsid w:val="00D308AA"/>
    <w:rsid w:val="00D37F0B"/>
    <w:rsid w:val="00D4062A"/>
    <w:rsid w:val="00D40922"/>
    <w:rsid w:val="00D41EF6"/>
    <w:rsid w:val="00D435CC"/>
    <w:rsid w:val="00D451C5"/>
    <w:rsid w:val="00D460E8"/>
    <w:rsid w:val="00D52B8D"/>
    <w:rsid w:val="00D61AF8"/>
    <w:rsid w:val="00D64CC2"/>
    <w:rsid w:val="00D70F62"/>
    <w:rsid w:val="00D7327F"/>
    <w:rsid w:val="00D7641F"/>
    <w:rsid w:val="00D808C7"/>
    <w:rsid w:val="00D80E83"/>
    <w:rsid w:val="00D823D0"/>
    <w:rsid w:val="00D83098"/>
    <w:rsid w:val="00D849C7"/>
    <w:rsid w:val="00D85213"/>
    <w:rsid w:val="00D920B5"/>
    <w:rsid w:val="00D948CC"/>
    <w:rsid w:val="00DA55F9"/>
    <w:rsid w:val="00DA5D41"/>
    <w:rsid w:val="00DB1A80"/>
    <w:rsid w:val="00DB420E"/>
    <w:rsid w:val="00DB72DB"/>
    <w:rsid w:val="00DC0601"/>
    <w:rsid w:val="00DC2266"/>
    <w:rsid w:val="00DC62D9"/>
    <w:rsid w:val="00DC7607"/>
    <w:rsid w:val="00DE6495"/>
    <w:rsid w:val="00DF00CD"/>
    <w:rsid w:val="00DF035A"/>
    <w:rsid w:val="00DF0D8F"/>
    <w:rsid w:val="00DF2D0E"/>
    <w:rsid w:val="00DF6D52"/>
    <w:rsid w:val="00E069EE"/>
    <w:rsid w:val="00E06D9C"/>
    <w:rsid w:val="00E0707B"/>
    <w:rsid w:val="00E0757C"/>
    <w:rsid w:val="00E079EB"/>
    <w:rsid w:val="00E105BA"/>
    <w:rsid w:val="00E10843"/>
    <w:rsid w:val="00E12A77"/>
    <w:rsid w:val="00E14527"/>
    <w:rsid w:val="00E17147"/>
    <w:rsid w:val="00E175E0"/>
    <w:rsid w:val="00E223E6"/>
    <w:rsid w:val="00E22AC0"/>
    <w:rsid w:val="00E25A15"/>
    <w:rsid w:val="00E31A37"/>
    <w:rsid w:val="00E32530"/>
    <w:rsid w:val="00E33279"/>
    <w:rsid w:val="00E3630D"/>
    <w:rsid w:val="00E42E60"/>
    <w:rsid w:val="00E456BE"/>
    <w:rsid w:val="00E50BDF"/>
    <w:rsid w:val="00E62D62"/>
    <w:rsid w:val="00E64E07"/>
    <w:rsid w:val="00E65658"/>
    <w:rsid w:val="00E66F48"/>
    <w:rsid w:val="00E76956"/>
    <w:rsid w:val="00E8153A"/>
    <w:rsid w:val="00E8542B"/>
    <w:rsid w:val="00E86CC8"/>
    <w:rsid w:val="00E871E7"/>
    <w:rsid w:val="00E87817"/>
    <w:rsid w:val="00E91146"/>
    <w:rsid w:val="00E92DA8"/>
    <w:rsid w:val="00E947BE"/>
    <w:rsid w:val="00E95913"/>
    <w:rsid w:val="00E96063"/>
    <w:rsid w:val="00E96A9D"/>
    <w:rsid w:val="00EA4A1E"/>
    <w:rsid w:val="00EA685C"/>
    <w:rsid w:val="00EB0725"/>
    <w:rsid w:val="00EB2B91"/>
    <w:rsid w:val="00EB42C4"/>
    <w:rsid w:val="00EB6ABC"/>
    <w:rsid w:val="00EB7720"/>
    <w:rsid w:val="00EC128C"/>
    <w:rsid w:val="00EC1B87"/>
    <w:rsid w:val="00EC1EF8"/>
    <w:rsid w:val="00EC2132"/>
    <w:rsid w:val="00EC24A9"/>
    <w:rsid w:val="00EC27A7"/>
    <w:rsid w:val="00EC5065"/>
    <w:rsid w:val="00EC6C20"/>
    <w:rsid w:val="00ED2B50"/>
    <w:rsid w:val="00ED33C7"/>
    <w:rsid w:val="00ED5A91"/>
    <w:rsid w:val="00EE3524"/>
    <w:rsid w:val="00EE6E17"/>
    <w:rsid w:val="00EF009B"/>
    <w:rsid w:val="00EF0F5A"/>
    <w:rsid w:val="00EF74B7"/>
    <w:rsid w:val="00F03E6A"/>
    <w:rsid w:val="00F0534F"/>
    <w:rsid w:val="00F070E2"/>
    <w:rsid w:val="00F10CD0"/>
    <w:rsid w:val="00F145CD"/>
    <w:rsid w:val="00F15568"/>
    <w:rsid w:val="00F15AAE"/>
    <w:rsid w:val="00F1731D"/>
    <w:rsid w:val="00F17BFE"/>
    <w:rsid w:val="00F208B9"/>
    <w:rsid w:val="00F224B3"/>
    <w:rsid w:val="00F238EB"/>
    <w:rsid w:val="00F23C5F"/>
    <w:rsid w:val="00F274B6"/>
    <w:rsid w:val="00F31A7B"/>
    <w:rsid w:val="00F36D01"/>
    <w:rsid w:val="00F378DD"/>
    <w:rsid w:val="00F379D0"/>
    <w:rsid w:val="00F40E6D"/>
    <w:rsid w:val="00F414C2"/>
    <w:rsid w:val="00F4383B"/>
    <w:rsid w:val="00F43DB4"/>
    <w:rsid w:val="00F44BD5"/>
    <w:rsid w:val="00F5104F"/>
    <w:rsid w:val="00F51D10"/>
    <w:rsid w:val="00F5692E"/>
    <w:rsid w:val="00F56FC6"/>
    <w:rsid w:val="00F61615"/>
    <w:rsid w:val="00F64332"/>
    <w:rsid w:val="00F67552"/>
    <w:rsid w:val="00F70CD5"/>
    <w:rsid w:val="00F71D0B"/>
    <w:rsid w:val="00F72AEA"/>
    <w:rsid w:val="00F75BAB"/>
    <w:rsid w:val="00F83F48"/>
    <w:rsid w:val="00F849D4"/>
    <w:rsid w:val="00F86208"/>
    <w:rsid w:val="00F86F27"/>
    <w:rsid w:val="00F96E96"/>
    <w:rsid w:val="00FA1151"/>
    <w:rsid w:val="00FA2A10"/>
    <w:rsid w:val="00FA479A"/>
    <w:rsid w:val="00FB24E1"/>
    <w:rsid w:val="00FC0309"/>
    <w:rsid w:val="00FC1316"/>
    <w:rsid w:val="00FC22D6"/>
    <w:rsid w:val="00FC3035"/>
    <w:rsid w:val="00FC4ABD"/>
    <w:rsid w:val="00FC75B3"/>
    <w:rsid w:val="00FC7612"/>
    <w:rsid w:val="00FC7CB7"/>
    <w:rsid w:val="00FD21DF"/>
    <w:rsid w:val="00FD3269"/>
    <w:rsid w:val="00FD3AC9"/>
    <w:rsid w:val="00FE1699"/>
    <w:rsid w:val="00FE305C"/>
    <w:rsid w:val="00FE6783"/>
    <w:rsid w:val="00FE7372"/>
    <w:rsid w:val="00FF579E"/>
    <w:rsid w:val="00FF5D5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3980A8C1-0769-447B-A208-CFF36EC0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4EB8"/>
  </w:style>
  <w:style w:type="paragraph" w:styleId="Ttulo1">
    <w:name w:val="heading 1"/>
    <w:basedOn w:val="Normal"/>
    <w:next w:val="Normal"/>
    <w:link w:val="Ttulo1Char"/>
    <w:uiPriority w:val="99"/>
    <w:qFormat/>
    <w:rsid w:val="002F4EB8"/>
    <w:pPr>
      <w:keepNext/>
      <w:spacing w:line="360" w:lineRule="auto"/>
      <w:ind w:left="5580"/>
      <w:jc w:val="center"/>
      <w:outlineLvl w:val="0"/>
    </w:pPr>
    <w:rPr>
      <w:rFonts w:ascii="Arial" w:hAnsi="Arial" w:cs="Arial"/>
      <w:sz w:val="24"/>
      <w:szCs w:val="24"/>
    </w:rPr>
  </w:style>
  <w:style w:type="paragraph" w:styleId="Ttulo2">
    <w:name w:val="heading 2"/>
    <w:basedOn w:val="Normal"/>
    <w:next w:val="Normal"/>
    <w:link w:val="Ttulo2Char"/>
    <w:uiPriority w:val="99"/>
    <w:qFormat/>
    <w:rsid w:val="002F4EB8"/>
    <w:pPr>
      <w:keepNext/>
      <w:outlineLvl w:val="1"/>
    </w:pPr>
    <w:rPr>
      <w:b/>
      <w:bCs/>
      <w:sz w:val="24"/>
      <w:szCs w:val="24"/>
    </w:rPr>
  </w:style>
  <w:style w:type="paragraph" w:styleId="Ttulo3">
    <w:name w:val="heading 3"/>
    <w:basedOn w:val="Normal"/>
    <w:next w:val="Normal"/>
    <w:link w:val="Ttulo3Char"/>
    <w:semiHidden/>
    <w:unhideWhenUsed/>
    <w:qFormat/>
    <w:locked/>
    <w:rsid w:val="0013417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C2039"/>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5C2039"/>
    <w:rPr>
      <w:rFonts w:ascii="Cambria" w:hAnsi="Cambria" w:cs="Cambria"/>
      <w:b/>
      <w:bCs/>
      <w:i/>
      <w:iCs/>
      <w:sz w:val="28"/>
      <w:szCs w:val="28"/>
    </w:rPr>
  </w:style>
  <w:style w:type="paragraph" w:styleId="Ttulo">
    <w:name w:val="Title"/>
    <w:basedOn w:val="Normal"/>
    <w:link w:val="TtuloChar"/>
    <w:uiPriority w:val="99"/>
    <w:qFormat/>
    <w:rsid w:val="002F4EB8"/>
    <w:pPr>
      <w:jc w:val="center"/>
    </w:pPr>
    <w:rPr>
      <w:rFonts w:ascii="Xerox Serif Wide" w:hAnsi="Xerox Serif Wide" w:cs="Xerox Serif Wide"/>
      <w:b/>
      <w:bCs/>
      <w:sz w:val="44"/>
      <w:szCs w:val="44"/>
      <w:u w:val="single"/>
    </w:rPr>
  </w:style>
  <w:style w:type="character" w:customStyle="1" w:styleId="TtuloChar">
    <w:name w:val="Título Char"/>
    <w:basedOn w:val="Fontepargpadro"/>
    <w:link w:val="Ttulo"/>
    <w:uiPriority w:val="99"/>
    <w:locked/>
    <w:rsid w:val="005C2039"/>
    <w:rPr>
      <w:rFonts w:ascii="Cambria" w:hAnsi="Cambria" w:cs="Cambria"/>
      <w:b/>
      <w:bCs/>
      <w:kern w:val="28"/>
      <w:sz w:val="32"/>
      <w:szCs w:val="32"/>
    </w:rPr>
  </w:style>
  <w:style w:type="paragraph" w:styleId="Cabealho">
    <w:name w:val="header"/>
    <w:basedOn w:val="Normal"/>
    <w:link w:val="CabealhoChar"/>
    <w:uiPriority w:val="99"/>
    <w:rsid w:val="002F4EB8"/>
    <w:pPr>
      <w:tabs>
        <w:tab w:val="left" w:pos="851"/>
        <w:tab w:val="center" w:pos="4320"/>
        <w:tab w:val="right" w:pos="8640"/>
      </w:tabs>
      <w:jc w:val="both"/>
    </w:pPr>
    <w:rPr>
      <w:sz w:val="24"/>
      <w:szCs w:val="24"/>
    </w:rPr>
  </w:style>
  <w:style w:type="character" w:customStyle="1" w:styleId="CabealhoChar">
    <w:name w:val="Cabeçalho Char"/>
    <w:basedOn w:val="Fontepargpadro"/>
    <w:link w:val="Cabealho"/>
    <w:uiPriority w:val="99"/>
    <w:semiHidden/>
    <w:locked/>
    <w:rsid w:val="005C2039"/>
    <w:rPr>
      <w:sz w:val="20"/>
      <w:szCs w:val="20"/>
    </w:rPr>
  </w:style>
  <w:style w:type="paragraph" w:styleId="Rodap">
    <w:name w:val="footer"/>
    <w:basedOn w:val="Normal"/>
    <w:link w:val="RodapChar"/>
    <w:uiPriority w:val="99"/>
    <w:rsid w:val="002F4EB8"/>
    <w:pPr>
      <w:tabs>
        <w:tab w:val="center" w:pos="4252"/>
        <w:tab w:val="right" w:pos="8504"/>
      </w:tabs>
    </w:pPr>
  </w:style>
  <w:style w:type="character" w:customStyle="1" w:styleId="RodapChar">
    <w:name w:val="Rodapé Char"/>
    <w:basedOn w:val="Fontepargpadro"/>
    <w:link w:val="Rodap"/>
    <w:uiPriority w:val="99"/>
    <w:locked/>
    <w:rsid w:val="00C76DD5"/>
  </w:style>
  <w:style w:type="character" w:styleId="Hyperlink">
    <w:name w:val="Hyperlink"/>
    <w:basedOn w:val="Fontepargpadro"/>
    <w:uiPriority w:val="99"/>
    <w:rsid w:val="002F4EB8"/>
    <w:rPr>
      <w:color w:val="0000FF"/>
      <w:u w:val="single"/>
    </w:rPr>
  </w:style>
  <w:style w:type="paragraph" w:styleId="Textodebalo">
    <w:name w:val="Balloon Text"/>
    <w:basedOn w:val="Normal"/>
    <w:link w:val="TextodebaloChar"/>
    <w:uiPriority w:val="99"/>
    <w:semiHidden/>
    <w:rsid w:val="002F4EB8"/>
    <w:rPr>
      <w:rFonts w:ascii="Tahoma" w:hAnsi="Tahoma" w:cs="Tahoma"/>
      <w:sz w:val="16"/>
      <w:szCs w:val="16"/>
    </w:rPr>
  </w:style>
  <w:style w:type="character" w:customStyle="1" w:styleId="TextodebaloChar">
    <w:name w:val="Texto de balão Char"/>
    <w:basedOn w:val="Fontepargpadro"/>
    <w:link w:val="Textodebalo"/>
    <w:uiPriority w:val="99"/>
    <w:semiHidden/>
    <w:locked/>
    <w:rsid w:val="005C2039"/>
    <w:rPr>
      <w:sz w:val="2"/>
      <w:szCs w:val="2"/>
    </w:rPr>
  </w:style>
  <w:style w:type="paragraph" w:styleId="Corpodetexto">
    <w:name w:val="Body Text"/>
    <w:basedOn w:val="Normal"/>
    <w:link w:val="CorpodetextoChar"/>
    <w:uiPriority w:val="99"/>
    <w:rsid w:val="002F4EB8"/>
    <w:pPr>
      <w:tabs>
        <w:tab w:val="left" w:pos="900"/>
      </w:tabs>
      <w:spacing w:line="360" w:lineRule="auto"/>
      <w:jc w:val="both"/>
    </w:pPr>
    <w:rPr>
      <w:rFonts w:ascii="Arial" w:hAnsi="Arial" w:cs="Arial"/>
      <w:sz w:val="24"/>
      <w:szCs w:val="24"/>
    </w:rPr>
  </w:style>
  <w:style w:type="character" w:customStyle="1" w:styleId="CorpodetextoChar">
    <w:name w:val="Corpo de texto Char"/>
    <w:basedOn w:val="Fontepargpadro"/>
    <w:link w:val="Corpodetexto"/>
    <w:uiPriority w:val="99"/>
    <w:semiHidden/>
    <w:locked/>
    <w:rsid w:val="005C2039"/>
    <w:rPr>
      <w:sz w:val="20"/>
      <w:szCs w:val="20"/>
    </w:rPr>
  </w:style>
  <w:style w:type="paragraph" w:styleId="PargrafodaLista">
    <w:name w:val="List Paragraph"/>
    <w:basedOn w:val="Normal"/>
    <w:uiPriority w:val="99"/>
    <w:qFormat/>
    <w:rsid w:val="00A115DC"/>
    <w:pPr>
      <w:ind w:left="720"/>
    </w:pPr>
  </w:style>
  <w:style w:type="paragraph" w:styleId="Textodenotaderodap">
    <w:name w:val="footnote text"/>
    <w:basedOn w:val="Normal"/>
    <w:link w:val="TextodenotaderodapChar"/>
    <w:uiPriority w:val="99"/>
    <w:semiHidden/>
    <w:unhideWhenUsed/>
    <w:rsid w:val="00D920B5"/>
  </w:style>
  <w:style w:type="character" w:customStyle="1" w:styleId="TextodenotaderodapChar">
    <w:name w:val="Texto de nota de rodapé Char"/>
    <w:basedOn w:val="Fontepargpadro"/>
    <w:link w:val="Textodenotaderodap"/>
    <w:uiPriority w:val="99"/>
    <w:semiHidden/>
    <w:rsid w:val="00D920B5"/>
    <w:rPr>
      <w:sz w:val="20"/>
      <w:szCs w:val="20"/>
    </w:rPr>
  </w:style>
  <w:style w:type="character" w:styleId="Refdenotaderodap">
    <w:name w:val="footnote reference"/>
    <w:basedOn w:val="Fontepargpadro"/>
    <w:uiPriority w:val="99"/>
    <w:semiHidden/>
    <w:unhideWhenUsed/>
    <w:rsid w:val="00D920B5"/>
    <w:rPr>
      <w:vertAlign w:val="superscript"/>
    </w:rPr>
  </w:style>
  <w:style w:type="character" w:customStyle="1" w:styleId="Ttulo3Char">
    <w:name w:val="Título 3 Char"/>
    <w:basedOn w:val="Fontepargpadro"/>
    <w:link w:val="Ttulo3"/>
    <w:semiHidden/>
    <w:rsid w:val="00134175"/>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1B59A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07520">
      <w:marLeft w:val="0"/>
      <w:marRight w:val="0"/>
      <w:marTop w:val="0"/>
      <w:marBottom w:val="0"/>
      <w:divBdr>
        <w:top w:val="none" w:sz="0" w:space="0" w:color="auto"/>
        <w:left w:val="none" w:sz="0" w:space="0" w:color="auto"/>
        <w:bottom w:val="none" w:sz="0" w:space="0" w:color="auto"/>
        <w:right w:val="none" w:sz="0" w:space="0" w:color="auto"/>
      </w:divBdr>
    </w:div>
    <w:div w:id="199707521">
      <w:marLeft w:val="0"/>
      <w:marRight w:val="0"/>
      <w:marTop w:val="0"/>
      <w:marBottom w:val="0"/>
      <w:divBdr>
        <w:top w:val="none" w:sz="0" w:space="0" w:color="auto"/>
        <w:left w:val="none" w:sz="0" w:space="0" w:color="auto"/>
        <w:bottom w:val="none" w:sz="0" w:space="0" w:color="auto"/>
        <w:right w:val="none" w:sz="0" w:space="0" w:color="auto"/>
      </w:divBdr>
    </w:div>
    <w:div w:id="246429319">
      <w:bodyDiv w:val="1"/>
      <w:marLeft w:val="0"/>
      <w:marRight w:val="0"/>
      <w:marTop w:val="0"/>
      <w:marBottom w:val="0"/>
      <w:divBdr>
        <w:top w:val="none" w:sz="0" w:space="0" w:color="auto"/>
        <w:left w:val="none" w:sz="0" w:space="0" w:color="auto"/>
        <w:bottom w:val="none" w:sz="0" w:space="0" w:color="auto"/>
        <w:right w:val="none" w:sz="0" w:space="0" w:color="auto"/>
      </w:divBdr>
    </w:div>
    <w:div w:id="402068304">
      <w:bodyDiv w:val="1"/>
      <w:marLeft w:val="0"/>
      <w:marRight w:val="0"/>
      <w:marTop w:val="0"/>
      <w:marBottom w:val="0"/>
      <w:divBdr>
        <w:top w:val="none" w:sz="0" w:space="0" w:color="auto"/>
        <w:left w:val="none" w:sz="0" w:space="0" w:color="auto"/>
        <w:bottom w:val="none" w:sz="0" w:space="0" w:color="auto"/>
        <w:right w:val="none" w:sz="0" w:space="0" w:color="auto"/>
      </w:divBdr>
    </w:div>
    <w:div w:id="408235498">
      <w:bodyDiv w:val="1"/>
      <w:marLeft w:val="0"/>
      <w:marRight w:val="0"/>
      <w:marTop w:val="0"/>
      <w:marBottom w:val="0"/>
      <w:divBdr>
        <w:top w:val="none" w:sz="0" w:space="0" w:color="auto"/>
        <w:left w:val="none" w:sz="0" w:space="0" w:color="auto"/>
        <w:bottom w:val="none" w:sz="0" w:space="0" w:color="auto"/>
        <w:right w:val="none" w:sz="0" w:space="0" w:color="auto"/>
      </w:divBdr>
    </w:div>
    <w:div w:id="940382141">
      <w:bodyDiv w:val="1"/>
      <w:marLeft w:val="0"/>
      <w:marRight w:val="0"/>
      <w:marTop w:val="0"/>
      <w:marBottom w:val="0"/>
      <w:divBdr>
        <w:top w:val="none" w:sz="0" w:space="0" w:color="auto"/>
        <w:left w:val="none" w:sz="0" w:space="0" w:color="auto"/>
        <w:bottom w:val="none" w:sz="0" w:space="0" w:color="auto"/>
        <w:right w:val="none" w:sz="0" w:space="0" w:color="auto"/>
      </w:divBdr>
    </w:div>
    <w:div w:id="1066563419">
      <w:bodyDiv w:val="1"/>
      <w:marLeft w:val="0"/>
      <w:marRight w:val="0"/>
      <w:marTop w:val="0"/>
      <w:marBottom w:val="0"/>
      <w:divBdr>
        <w:top w:val="none" w:sz="0" w:space="0" w:color="auto"/>
        <w:left w:val="none" w:sz="0" w:space="0" w:color="auto"/>
        <w:bottom w:val="none" w:sz="0" w:space="0" w:color="auto"/>
        <w:right w:val="none" w:sz="0" w:space="0" w:color="auto"/>
      </w:divBdr>
    </w:div>
    <w:div w:id="1715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DEFC5B-D47A-492A-A92F-A0601CCDE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4316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OFICIO</vt:lpstr>
    </vt:vector>
  </TitlesOfParts>
  <Company>WinXP SP2 E</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creator>Cliente</dc:creator>
  <cp:lastModifiedBy>Celia</cp:lastModifiedBy>
  <cp:revision>2</cp:revision>
  <cp:lastPrinted>2022-10-14T18:40:00Z</cp:lastPrinted>
  <dcterms:created xsi:type="dcterms:W3CDTF">2022-11-22T17:27:00Z</dcterms:created>
  <dcterms:modified xsi:type="dcterms:W3CDTF">2022-11-22T17:27:00Z</dcterms:modified>
</cp:coreProperties>
</file>