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F5" w:rsidRPr="002A729B" w:rsidRDefault="00140547" w:rsidP="00511EF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="002A10CA" w:rsidRPr="00FD7EC5">
        <w:rPr>
          <w:rFonts w:cstheme="minorHAnsi"/>
          <w:sz w:val="24"/>
          <w:szCs w:val="24"/>
        </w:rPr>
        <w:t>ª. SESSÃO ORDINÁRIA DO 1º PERÍODO LEGISLATIVO DA CÂMARA MUNICIPAL DE REBOUÇAS</w:t>
      </w:r>
      <w:proofErr w:type="gramStart"/>
      <w:r w:rsidR="00722D73">
        <w:rPr>
          <w:rFonts w:cstheme="minorHAnsi"/>
          <w:sz w:val="24"/>
          <w:szCs w:val="24"/>
        </w:rPr>
        <w:t xml:space="preserve"> </w:t>
      </w:r>
      <w:r w:rsidR="002A10CA" w:rsidRPr="00FD7EC5">
        <w:rPr>
          <w:rFonts w:cstheme="minorHAnsi"/>
          <w:sz w:val="24"/>
          <w:szCs w:val="24"/>
        </w:rPr>
        <w:t xml:space="preserve"> </w:t>
      </w:r>
      <w:proofErr w:type="gramEnd"/>
      <w:r w:rsidR="002A10CA" w:rsidRPr="00FD7EC5">
        <w:rPr>
          <w:rFonts w:cstheme="minorHAnsi"/>
          <w:sz w:val="24"/>
          <w:szCs w:val="24"/>
        </w:rPr>
        <w:t xml:space="preserve">EM </w:t>
      </w:r>
      <w:r w:rsidR="00CF3954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8</w:t>
      </w:r>
      <w:r w:rsidR="002A10CA" w:rsidRPr="00FD7EC5">
        <w:rPr>
          <w:rFonts w:cstheme="minorHAnsi"/>
          <w:sz w:val="24"/>
          <w:szCs w:val="24"/>
        </w:rPr>
        <w:t xml:space="preserve"> DE </w:t>
      </w:r>
      <w:r w:rsidR="005046B0">
        <w:rPr>
          <w:rFonts w:cstheme="minorHAnsi"/>
          <w:sz w:val="24"/>
          <w:szCs w:val="24"/>
        </w:rPr>
        <w:t xml:space="preserve">ABRIL </w:t>
      </w:r>
      <w:r w:rsidR="002A10CA" w:rsidRPr="00FD7EC5">
        <w:rPr>
          <w:rFonts w:cstheme="minorHAnsi"/>
          <w:sz w:val="24"/>
          <w:szCs w:val="24"/>
        </w:rPr>
        <w:t xml:space="preserve"> DE 2023.</w:t>
      </w:r>
    </w:p>
    <w:p w:rsidR="00E86ED0" w:rsidRDefault="002A10CA" w:rsidP="00E86ED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D7EC5">
        <w:rPr>
          <w:rFonts w:asciiTheme="minorHAnsi" w:hAnsiTheme="minorHAnsi" w:cstheme="minorHAnsi"/>
          <w:b/>
        </w:rPr>
        <w:t>INDICAÇÕES E REQUERIMENTOS:</w:t>
      </w:r>
      <w:proofErr w:type="gramStart"/>
      <w:r w:rsidRPr="00FD7EC5">
        <w:rPr>
          <w:rFonts w:asciiTheme="minorHAnsi" w:hAnsiTheme="minorHAnsi" w:cstheme="minorHAnsi"/>
        </w:rPr>
        <w:t xml:space="preserve"> </w:t>
      </w:r>
      <w:r w:rsidR="00E86ED0">
        <w:rPr>
          <w:rFonts w:asciiTheme="minorHAnsi" w:hAnsiTheme="minorHAnsi" w:cstheme="minorHAnsi"/>
        </w:rPr>
        <w:t xml:space="preserve"> </w:t>
      </w:r>
    </w:p>
    <w:p w:rsidR="00140547" w:rsidRDefault="00140547" w:rsidP="00E86ED0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proofErr w:type="gramEnd"/>
      <w:r w:rsidRPr="00140547">
        <w:rPr>
          <w:rFonts w:asciiTheme="minorHAnsi" w:hAnsiTheme="minorHAnsi" w:cstheme="minorHAnsi"/>
          <w:b/>
        </w:rPr>
        <w:t xml:space="preserve">Indicação nº 02/2023 DA VEREADORA DANIELE DA CONCEIÇÃO DE ANDRADE: </w:t>
      </w:r>
      <w:r w:rsidRPr="00140547">
        <w:rPr>
          <w:rFonts w:asciiTheme="minorHAnsi" w:hAnsiTheme="minorHAnsi" w:cstheme="minorHAnsi"/>
        </w:rPr>
        <w:t xml:space="preserve">ao Executivo Municipal com encaminhamento à Secretaria Municipal de Obras e Serviços Urbanos, indicando que seja realizado estudo da melhor alternativa, e posteriormente execução, para solucionar o problema de enxurradas que estão entrando para as propriedades dos moradores da Vila </w:t>
      </w:r>
      <w:proofErr w:type="spellStart"/>
      <w:r w:rsidRPr="00140547">
        <w:rPr>
          <w:rFonts w:asciiTheme="minorHAnsi" w:hAnsiTheme="minorHAnsi" w:cstheme="minorHAnsi"/>
        </w:rPr>
        <w:t>Purcina</w:t>
      </w:r>
      <w:proofErr w:type="spellEnd"/>
      <w:r w:rsidRPr="00140547">
        <w:rPr>
          <w:rFonts w:asciiTheme="minorHAnsi" w:hAnsiTheme="minorHAnsi" w:cstheme="minorHAnsi"/>
        </w:rPr>
        <w:t xml:space="preserve">, em especial Rua Adolfo Pereira Andrade, conforme foto em anexo. Justificativa: Fomos procurados pelos munícipes os quais relataram que em dias de chuva, independente da intensidade das mesmas, seus terrenos e casas ficam alagados e eles ilhados devido à falta de escoamento e adequação da rua. Colocada em discussão, o vereador José Junior </w:t>
      </w:r>
      <w:proofErr w:type="spellStart"/>
      <w:r w:rsidRPr="00140547">
        <w:rPr>
          <w:rFonts w:asciiTheme="minorHAnsi" w:hAnsiTheme="minorHAnsi" w:cstheme="minorHAnsi"/>
        </w:rPr>
        <w:t>Massoquetto</w:t>
      </w:r>
      <w:proofErr w:type="spellEnd"/>
      <w:r w:rsidRPr="00140547">
        <w:rPr>
          <w:rFonts w:asciiTheme="minorHAnsi" w:hAnsiTheme="minorHAnsi" w:cstheme="minorHAnsi"/>
        </w:rPr>
        <w:t xml:space="preserve"> pediu para assinar junto </w:t>
      </w:r>
      <w:proofErr w:type="gramStart"/>
      <w:r w:rsidRPr="00140547">
        <w:rPr>
          <w:rFonts w:asciiTheme="minorHAnsi" w:hAnsiTheme="minorHAnsi" w:cstheme="minorHAnsi"/>
        </w:rPr>
        <w:t>a</w:t>
      </w:r>
      <w:proofErr w:type="gramEnd"/>
      <w:r w:rsidRPr="00140547">
        <w:rPr>
          <w:rFonts w:asciiTheme="minorHAnsi" w:hAnsiTheme="minorHAnsi" w:cstheme="minorHAnsi"/>
        </w:rPr>
        <w:t xml:space="preserve"> indicação e pediu ao secretário para resolver o problema. Em votação, a indicação foi aprovada por unanimidade.</w:t>
      </w:r>
    </w:p>
    <w:p w:rsidR="005046B0" w:rsidRPr="00140547" w:rsidRDefault="00140547" w:rsidP="00E86ED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140547">
        <w:rPr>
          <w:rFonts w:asciiTheme="minorHAnsi" w:hAnsiTheme="minorHAnsi" w:cstheme="minorHAnsi"/>
          <w:b/>
        </w:rPr>
        <w:t>Indicação nº 08/2023</w:t>
      </w:r>
      <w:proofErr w:type="gramStart"/>
      <w:r w:rsidRPr="00140547">
        <w:rPr>
          <w:rFonts w:asciiTheme="minorHAnsi" w:hAnsiTheme="minorHAnsi" w:cstheme="minorHAnsi"/>
          <w:b/>
        </w:rPr>
        <w:t xml:space="preserve">  </w:t>
      </w:r>
      <w:proofErr w:type="gramEnd"/>
      <w:r w:rsidRPr="00140547">
        <w:rPr>
          <w:rFonts w:asciiTheme="minorHAnsi" w:hAnsiTheme="minorHAnsi" w:cstheme="minorHAnsi"/>
          <w:b/>
        </w:rPr>
        <w:t xml:space="preserve">DO VEREADOR JOSÉ JUNIOR MASSOQUETTO: </w:t>
      </w:r>
      <w:r w:rsidRPr="00140547">
        <w:rPr>
          <w:rFonts w:asciiTheme="minorHAnsi" w:hAnsiTheme="minorHAnsi" w:cstheme="minorHAnsi"/>
        </w:rPr>
        <w:t xml:space="preserve">ao Executivo Municipal com encaminhamento à Secretaria Municipal de Agricultura, Desenvolvimento, Meio Ambiente e Serviços Rurais, indicando que seja baixado o declive e feito </w:t>
      </w:r>
      <w:proofErr w:type="spellStart"/>
      <w:r w:rsidRPr="00140547">
        <w:rPr>
          <w:rFonts w:asciiTheme="minorHAnsi" w:hAnsiTheme="minorHAnsi" w:cstheme="minorHAnsi"/>
        </w:rPr>
        <w:t>cascalhamento</w:t>
      </w:r>
      <w:proofErr w:type="spellEnd"/>
      <w:r w:rsidRPr="00140547">
        <w:rPr>
          <w:rFonts w:asciiTheme="minorHAnsi" w:hAnsiTheme="minorHAnsi" w:cstheme="minorHAnsi"/>
        </w:rPr>
        <w:t xml:space="preserve"> em aproximadamente 30 metros na estrada de acesso à propriedade do senhor Santo Feliciano na comunidade do Marmeleiro de Baixo, próximo à caixa d’água, pois, devido ao declive houve erosão e formaram-se valetas dificultando a saída do veículo que frequentemente tem que transportar o casal da residência para tratamento de saúde. Colocada em discussão, o vereador proponente comentou a sua indicação. Em votação, a indicação foi aprovada por unanimidade.</w:t>
      </w:r>
    </w:p>
    <w:p w:rsidR="00140547" w:rsidRDefault="00140547" w:rsidP="00CF3954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</w:p>
    <w:p w:rsidR="002A10CA" w:rsidRPr="00CF3954" w:rsidRDefault="002A10CA" w:rsidP="00CF395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CF3954">
        <w:rPr>
          <w:rFonts w:asciiTheme="minorHAnsi" w:hAnsiTheme="minorHAnsi" w:cstheme="minorHAnsi"/>
          <w:b/>
        </w:rPr>
        <w:t>ORDEM DO DIA:</w:t>
      </w:r>
      <w:r w:rsidRPr="00CF3954">
        <w:rPr>
          <w:rFonts w:asciiTheme="minorHAnsi" w:hAnsiTheme="minorHAnsi" w:cstheme="minorHAnsi"/>
        </w:rPr>
        <w:t xml:space="preserve"> </w:t>
      </w:r>
    </w:p>
    <w:p w:rsidR="00F329C3" w:rsidRPr="00FD7EC5" w:rsidRDefault="00F329C3" w:rsidP="00574A4B">
      <w:pPr>
        <w:spacing w:after="0"/>
        <w:jc w:val="both"/>
        <w:rPr>
          <w:rFonts w:cstheme="minorHAnsi"/>
          <w:sz w:val="24"/>
          <w:szCs w:val="24"/>
        </w:rPr>
      </w:pPr>
    </w:p>
    <w:p w:rsidR="00140547" w:rsidRPr="005D4B90" w:rsidRDefault="00140547">
      <w:pPr>
        <w:spacing w:after="0"/>
        <w:jc w:val="both"/>
        <w:rPr>
          <w:rFonts w:cstheme="minorHAnsi"/>
          <w:b/>
          <w:bCs/>
          <w:sz w:val="24"/>
          <w:szCs w:val="28"/>
        </w:rPr>
      </w:pPr>
      <w:r w:rsidRPr="005D4B90">
        <w:rPr>
          <w:rFonts w:cstheme="minorHAnsi"/>
          <w:b/>
          <w:bCs/>
          <w:sz w:val="24"/>
          <w:szCs w:val="28"/>
        </w:rPr>
        <w:t xml:space="preserve">PROJETO DE LEI Nº 011/2023 </w:t>
      </w:r>
      <w:r w:rsidRPr="005D4B90">
        <w:rPr>
          <w:rFonts w:cstheme="minorHAnsi"/>
          <w:sz w:val="24"/>
          <w:szCs w:val="28"/>
        </w:rPr>
        <w:t xml:space="preserve">do Executivo Municipal, cuja súmula: “Autoriza o Poder Executivo Municipal a efetuar a desapropriação do terreno que menciona, e dá outras providências”. Colocados em discussão e deliberação em única votação os Pareceres das Comissões foram aprovados e o projeto foi colocado em 1.ª discussão e deliberação para votação sendo aprovado em </w:t>
      </w:r>
      <w:r w:rsidRPr="005D4B90">
        <w:rPr>
          <w:rFonts w:cstheme="minorHAnsi"/>
          <w:b/>
          <w:bCs/>
          <w:sz w:val="24"/>
          <w:szCs w:val="28"/>
        </w:rPr>
        <w:t xml:space="preserve">1.ª votação. </w:t>
      </w:r>
    </w:p>
    <w:p w:rsidR="00140547" w:rsidRPr="005D4B90" w:rsidRDefault="00140547">
      <w:pPr>
        <w:spacing w:after="0"/>
        <w:jc w:val="both"/>
        <w:rPr>
          <w:rFonts w:cstheme="minorHAnsi"/>
          <w:sz w:val="24"/>
          <w:szCs w:val="28"/>
        </w:rPr>
      </w:pPr>
      <w:r w:rsidRPr="005D4B90">
        <w:rPr>
          <w:rFonts w:cstheme="minorHAnsi"/>
          <w:b/>
          <w:bCs/>
          <w:sz w:val="24"/>
          <w:szCs w:val="28"/>
        </w:rPr>
        <w:t xml:space="preserve">PROJETO DE LEI Nº 012/2023 </w:t>
      </w:r>
      <w:r w:rsidRPr="005D4B90">
        <w:rPr>
          <w:rFonts w:cstheme="minorHAnsi"/>
          <w:sz w:val="24"/>
          <w:szCs w:val="28"/>
        </w:rPr>
        <w:t xml:space="preserve">do Executivo Municipal, cuja súmula: “Autoriza o Poder Executivo Municipal a efetuar a aquisição direta ou a desapropriação da área rural que menciona, e dá outras providências”. O vereador Claudemir dos Santos </w:t>
      </w:r>
      <w:proofErr w:type="spellStart"/>
      <w:r w:rsidRPr="005D4B90">
        <w:rPr>
          <w:rFonts w:cstheme="minorHAnsi"/>
          <w:sz w:val="24"/>
          <w:szCs w:val="28"/>
        </w:rPr>
        <w:t>Herthel</w:t>
      </w:r>
      <w:proofErr w:type="spellEnd"/>
      <w:r w:rsidRPr="005D4B90">
        <w:rPr>
          <w:rFonts w:cstheme="minorHAnsi"/>
          <w:sz w:val="24"/>
          <w:szCs w:val="28"/>
        </w:rPr>
        <w:t xml:space="preserve"> manifestou-se e pediu vistas ao projeto. A vereadora Daniele da Conceição de Andrade acompanhou o pedido. Colocado em votação, o pedido de vistas foi aprovado por unanimidade e o projeto ficou prejudicado na Ordem do Dia. </w:t>
      </w:r>
    </w:p>
    <w:p w:rsidR="00CF3954" w:rsidRPr="005D4B90" w:rsidRDefault="00140547">
      <w:pPr>
        <w:spacing w:after="0"/>
        <w:jc w:val="both"/>
        <w:rPr>
          <w:rFonts w:cstheme="minorHAnsi"/>
          <w:szCs w:val="24"/>
        </w:rPr>
      </w:pPr>
      <w:r w:rsidRPr="005D4B90">
        <w:rPr>
          <w:rFonts w:cstheme="minorHAnsi"/>
          <w:b/>
          <w:bCs/>
          <w:sz w:val="24"/>
          <w:szCs w:val="28"/>
        </w:rPr>
        <w:t xml:space="preserve">PROJETO DE LEI Nº 013/2023 </w:t>
      </w:r>
      <w:r w:rsidRPr="005D4B90">
        <w:rPr>
          <w:rFonts w:cstheme="minorHAnsi"/>
          <w:sz w:val="24"/>
          <w:szCs w:val="28"/>
        </w:rPr>
        <w:t xml:space="preserve">do Executivo Municipal, cuja súmula: “Autoriza o Poder Executivo Municipal a efetuar acordo com a empresa LUMAQ, e dá outras providências”. O vereador Claudemir dos Santos </w:t>
      </w:r>
      <w:proofErr w:type="spellStart"/>
      <w:r w:rsidRPr="005D4B90">
        <w:rPr>
          <w:rFonts w:cstheme="minorHAnsi"/>
          <w:sz w:val="24"/>
          <w:szCs w:val="28"/>
        </w:rPr>
        <w:t>Herthel</w:t>
      </w:r>
      <w:proofErr w:type="spellEnd"/>
      <w:r w:rsidRPr="005D4B90">
        <w:rPr>
          <w:rFonts w:cstheme="minorHAnsi"/>
          <w:sz w:val="24"/>
          <w:szCs w:val="28"/>
        </w:rPr>
        <w:t xml:space="preserve"> manifestou-se e pediu vistas ao projeto. Disse que o assunto é polêmico e devido à ausência de três vereadores na </w:t>
      </w:r>
      <w:r w:rsidRPr="005D4B90">
        <w:rPr>
          <w:rFonts w:cstheme="minorHAnsi"/>
          <w:sz w:val="24"/>
          <w:szCs w:val="28"/>
        </w:rPr>
        <w:lastRenderedPageBreak/>
        <w:t>sessão falou que acha necessário o pedido de vistas para uma melhor análise da propositura por todos os vereadores. O vereador Márcio Roberto de Souza (</w:t>
      </w:r>
      <w:proofErr w:type="spellStart"/>
      <w:r w:rsidRPr="005D4B90">
        <w:rPr>
          <w:rFonts w:cstheme="minorHAnsi"/>
          <w:sz w:val="24"/>
          <w:szCs w:val="28"/>
        </w:rPr>
        <w:t>Tiu</w:t>
      </w:r>
      <w:proofErr w:type="spellEnd"/>
      <w:r w:rsidRPr="005D4B90">
        <w:rPr>
          <w:rFonts w:cstheme="minorHAnsi"/>
          <w:sz w:val="24"/>
          <w:szCs w:val="28"/>
        </w:rPr>
        <w:t xml:space="preserve"> Chico) também pediu vistas ao projeto e pediu a presença do prefeito na próxima reunião das comissões permanentes para melhor explicar os Projetos de Lei 12 e 13/2023. Colocado em votação, o pedido de vistas foi aprovado por unanimidade e o projeto ficou prejudicado na O</w:t>
      </w:r>
      <w:bookmarkStart w:id="0" w:name="_GoBack"/>
      <w:bookmarkEnd w:id="0"/>
      <w:r w:rsidRPr="005D4B90">
        <w:rPr>
          <w:rFonts w:cstheme="minorHAnsi"/>
          <w:sz w:val="24"/>
          <w:szCs w:val="28"/>
        </w:rPr>
        <w:t>rdem do Dia.</w:t>
      </w:r>
    </w:p>
    <w:sectPr w:rsidR="00CF3954" w:rsidRPr="005D4B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0F7F38"/>
    <w:rsid w:val="00140547"/>
    <w:rsid w:val="001C0970"/>
    <w:rsid w:val="00272B16"/>
    <w:rsid w:val="002A10CA"/>
    <w:rsid w:val="002A729B"/>
    <w:rsid w:val="002F534C"/>
    <w:rsid w:val="003714BC"/>
    <w:rsid w:val="00422280"/>
    <w:rsid w:val="005046B0"/>
    <w:rsid w:val="00511EF5"/>
    <w:rsid w:val="0054428C"/>
    <w:rsid w:val="00574A4B"/>
    <w:rsid w:val="005C0169"/>
    <w:rsid w:val="005D4B90"/>
    <w:rsid w:val="00722D73"/>
    <w:rsid w:val="00816202"/>
    <w:rsid w:val="00876876"/>
    <w:rsid w:val="008B3257"/>
    <w:rsid w:val="00903B1C"/>
    <w:rsid w:val="009040B4"/>
    <w:rsid w:val="009215F7"/>
    <w:rsid w:val="00A06F91"/>
    <w:rsid w:val="00A42EB0"/>
    <w:rsid w:val="00C67E5F"/>
    <w:rsid w:val="00CC0874"/>
    <w:rsid w:val="00CF3954"/>
    <w:rsid w:val="00D617D6"/>
    <w:rsid w:val="00DD2C6D"/>
    <w:rsid w:val="00E65917"/>
    <w:rsid w:val="00E86ED0"/>
    <w:rsid w:val="00F329C3"/>
    <w:rsid w:val="00F95F67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2023-06-16T17:56:00Z</dcterms:created>
  <dcterms:modified xsi:type="dcterms:W3CDTF">2023-06-16T18:09:00Z</dcterms:modified>
</cp:coreProperties>
</file>